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38E2" w14:textId="098E56FB" w:rsidR="00597EBD" w:rsidRDefault="00206B20" w:rsidP="00796AA7">
      <w:pPr>
        <w:jc w:val="center"/>
        <w:rPr>
          <w:rFonts w:ascii="標楷體" w:eastAsia="標楷體" w:hAnsi="標楷體"/>
          <w:b/>
          <w:bCs/>
          <w:sz w:val="36"/>
          <w:szCs w:val="36"/>
        </w:rPr>
      </w:pPr>
      <w:proofErr w:type="gramStart"/>
      <w:r w:rsidRPr="002B5061">
        <w:rPr>
          <w:rFonts w:ascii="標楷體" w:eastAsia="標楷體" w:hAnsi="標楷體"/>
          <w:b/>
          <w:bCs/>
          <w:sz w:val="36"/>
          <w:szCs w:val="36"/>
        </w:rPr>
        <w:t>1</w:t>
      </w:r>
      <w:r w:rsidR="00A41F6A" w:rsidRPr="002B5061">
        <w:rPr>
          <w:rFonts w:ascii="標楷體" w:eastAsia="標楷體" w:hAnsi="標楷體"/>
          <w:b/>
          <w:bCs/>
          <w:sz w:val="36"/>
          <w:szCs w:val="36"/>
        </w:rPr>
        <w:t>1</w:t>
      </w:r>
      <w:r w:rsidR="004415B2">
        <w:rPr>
          <w:rFonts w:ascii="標楷體" w:eastAsia="標楷體" w:hAnsi="標楷體" w:hint="eastAsia"/>
          <w:b/>
          <w:bCs/>
          <w:sz w:val="36"/>
          <w:szCs w:val="36"/>
        </w:rPr>
        <w:t>3</w:t>
      </w:r>
      <w:proofErr w:type="gramEnd"/>
      <w:r w:rsidR="00210E52" w:rsidRPr="002B5061">
        <w:rPr>
          <w:rFonts w:ascii="標楷體" w:eastAsia="標楷體" w:hAnsi="標楷體"/>
          <w:b/>
          <w:bCs/>
          <w:sz w:val="36"/>
          <w:szCs w:val="36"/>
        </w:rPr>
        <w:t>年度</w:t>
      </w:r>
      <w:proofErr w:type="gramStart"/>
      <w:r w:rsidR="004E508A" w:rsidRPr="002B5061">
        <w:rPr>
          <w:rFonts w:ascii="標楷體" w:eastAsia="標楷體" w:hAnsi="標楷體"/>
          <w:b/>
          <w:bCs/>
          <w:sz w:val="36"/>
          <w:szCs w:val="36"/>
        </w:rPr>
        <w:t>臺</w:t>
      </w:r>
      <w:proofErr w:type="gramEnd"/>
      <w:r w:rsidR="004E508A" w:rsidRPr="002B5061">
        <w:rPr>
          <w:rFonts w:ascii="標楷體" w:eastAsia="標楷體" w:hAnsi="標楷體"/>
          <w:b/>
          <w:bCs/>
          <w:sz w:val="36"/>
          <w:szCs w:val="36"/>
        </w:rPr>
        <w:t>中市北區輔</w:t>
      </w:r>
      <w:r w:rsidR="00597EBD" w:rsidRPr="002B5061">
        <w:rPr>
          <w:rFonts w:ascii="標楷體" w:eastAsia="標楷體" w:hAnsi="標楷體"/>
          <w:b/>
          <w:bCs/>
          <w:sz w:val="36"/>
          <w:szCs w:val="36"/>
        </w:rPr>
        <w:t>具資源中心</w:t>
      </w:r>
    </w:p>
    <w:p w14:paraId="36E81D89" w14:textId="1C4D7800" w:rsidR="000865DE" w:rsidRPr="002B5061" w:rsidRDefault="000865DE" w:rsidP="00796AA7">
      <w:pPr>
        <w:jc w:val="center"/>
        <w:rPr>
          <w:rFonts w:ascii="標楷體" w:eastAsia="標楷體" w:hAnsi="標楷體"/>
          <w:b/>
          <w:sz w:val="36"/>
          <w:szCs w:val="36"/>
        </w:rPr>
      </w:pPr>
      <w:r>
        <w:rPr>
          <w:rFonts w:ascii="標楷體" w:eastAsia="標楷體" w:hAnsi="標楷體" w:hint="eastAsia"/>
          <w:b/>
          <w:bCs/>
          <w:sz w:val="36"/>
          <w:szCs w:val="36"/>
        </w:rPr>
        <w:t>輔具清潔</w:t>
      </w:r>
      <w:proofErr w:type="gramStart"/>
      <w:r w:rsidR="00061A98">
        <w:rPr>
          <w:rFonts w:ascii="標楷體" w:eastAsia="標楷體" w:hAnsi="標楷體" w:hint="eastAsia"/>
          <w:b/>
          <w:bCs/>
          <w:sz w:val="36"/>
          <w:szCs w:val="36"/>
        </w:rPr>
        <w:t>講座</w:t>
      </w:r>
      <w:r w:rsidR="00891245">
        <w:rPr>
          <w:rFonts w:ascii="標楷體" w:eastAsia="標楷體" w:hAnsi="標楷體" w:hint="eastAsia"/>
          <w:b/>
          <w:bCs/>
          <w:sz w:val="36"/>
          <w:szCs w:val="36"/>
        </w:rPr>
        <w:t>暨實作</w:t>
      </w:r>
      <w:proofErr w:type="gramEnd"/>
    </w:p>
    <w:p w14:paraId="6BD838E5" w14:textId="0E5A20B1" w:rsidR="00EF10FE" w:rsidRPr="00891245" w:rsidRDefault="00D06FED" w:rsidP="003F70FF">
      <w:pPr>
        <w:pStyle w:val="a7"/>
        <w:numPr>
          <w:ilvl w:val="0"/>
          <w:numId w:val="2"/>
        </w:numPr>
        <w:ind w:leftChars="0"/>
        <w:rPr>
          <w:rFonts w:ascii="標楷體" w:eastAsia="標楷體" w:hAnsi="標楷體"/>
          <w:color w:val="000000" w:themeColor="text1"/>
        </w:rPr>
      </w:pPr>
      <w:r>
        <w:rPr>
          <w:rFonts w:ascii="標楷體" w:eastAsia="標楷體" w:hAnsi="標楷體" w:hint="eastAsia"/>
        </w:rPr>
        <w:t>活動</w:t>
      </w:r>
      <w:r w:rsidR="003F5A8D" w:rsidRPr="002B5061">
        <w:rPr>
          <w:rFonts w:ascii="標楷體" w:eastAsia="標楷體" w:hAnsi="標楷體" w:hint="eastAsia"/>
        </w:rPr>
        <w:t>簡介：</w:t>
      </w:r>
    </w:p>
    <w:p w14:paraId="7DF36B5B" w14:textId="66296076" w:rsidR="00891245" w:rsidRPr="00891245" w:rsidRDefault="00891245" w:rsidP="00763974">
      <w:pPr>
        <w:pStyle w:val="a7"/>
        <w:ind w:firstLineChars="200" w:firstLine="480"/>
        <w:jc w:val="both"/>
        <w:rPr>
          <w:rFonts w:ascii="標楷體" w:eastAsia="標楷體" w:hAnsi="標楷體"/>
          <w:color w:val="000000" w:themeColor="text1"/>
        </w:rPr>
      </w:pPr>
      <w:r w:rsidRPr="00891245">
        <w:rPr>
          <w:rFonts w:ascii="標楷體" w:eastAsia="標楷體" w:hAnsi="標楷體" w:cs="Arial" w:hint="eastAsia"/>
          <w:color w:val="000000" w:themeColor="text1"/>
        </w:rPr>
        <w:t>根據統計，全台身心障礙者人數已達12</w:t>
      </w:r>
      <w:r w:rsidR="00763974">
        <w:rPr>
          <w:rFonts w:ascii="標楷體" w:eastAsia="標楷體" w:hAnsi="標楷體" w:cs="Arial"/>
          <w:color w:val="000000" w:themeColor="text1"/>
        </w:rPr>
        <w:t>1</w:t>
      </w:r>
      <w:r w:rsidRPr="00891245">
        <w:rPr>
          <w:rFonts w:ascii="標楷體" w:eastAsia="標楷體" w:hAnsi="標楷體" w:cs="Arial" w:hint="eastAsia"/>
          <w:color w:val="000000" w:themeColor="text1"/>
        </w:rPr>
        <w:t>萬人、65歲以上的長輩人數已達4</w:t>
      </w:r>
      <w:r w:rsidR="00763974">
        <w:rPr>
          <w:rFonts w:ascii="標楷體" w:eastAsia="標楷體" w:hAnsi="標楷體" w:cs="Arial"/>
          <w:color w:val="000000" w:themeColor="text1"/>
        </w:rPr>
        <w:t>31</w:t>
      </w:r>
      <w:r w:rsidRPr="00891245">
        <w:rPr>
          <w:rFonts w:ascii="標楷體" w:eastAsia="標楷體" w:hAnsi="標楷體" w:cs="Arial" w:hint="eastAsia"/>
          <w:color w:val="000000" w:themeColor="text1"/>
        </w:rPr>
        <w:t>萬人，且比例年年攀升，而平均一位長輩臥床長達七年，照顧需求龐大，權益更需你我關心。近年，在政府及諸多企業夥伴正確的輔具使用不僅能為身障朋友及長輩帶來自立、安全的生活，也是減緩照顧壓力的關鍵。因此伊</w:t>
      </w:r>
      <w:proofErr w:type="gramStart"/>
      <w:r w:rsidRPr="00891245">
        <w:rPr>
          <w:rFonts w:ascii="標楷體" w:eastAsia="標楷體" w:hAnsi="標楷體" w:cs="Arial" w:hint="eastAsia"/>
          <w:color w:val="000000" w:themeColor="text1"/>
        </w:rPr>
        <w:t>甸</w:t>
      </w:r>
      <w:proofErr w:type="gramEnd"/>
      <w:r w:rsidRPr="00891245">
        <w:rPr>
          <w:rFonts w:ascii="標楷體" w:eastAsia="標楷體" w:hAnsi="標楷體" w:cs="Arial" w:hint="eastAsia"/>
          <w:color w:val="000000" w:themeColor="text1"/>
        </w:rPr>
        <w:t>在推動輔具使用的觀念之餘，同時亦注意到清潔使用的重要性，希望讓民眾在輔具使用上更加安全、更有保障。</w:t>
      </w:r>
    </w:p>
    <w:p w14:paraId="1815C129" w14:textId="6691801D" w:rsidR="00E33B0A" w:rsidRPr="00891245" w:rsidRDefault="007B3A0C" w:rsidP="00891245">
      <w:pPr>
        <w:pStyle w:val="a7"/>
        <w:ind w:firstLineChars="200" w:firstLine="480"/>
        <w:jc w:val="both"/>
        <w:rPr>
          <w:rFonts w:ascii="標楷體" w:eastAsia="標楷體" w:hAnsi="標楷體"/>
          <w:color w:val="000000" w:themeColor="text1"/>
        </w:rPr>
      </w:pPr>
      <w:r w:rsidRPr="00891245">
        <w:rPr>
          <w:rFonts w:ascii="標楷體" w:eastAsia="標楷體" w:hAnsi="標楷體" w:cs="Arial"/>
          <w:color w:val="000000" w:themeColor="text1"/>
        </w:rPr>
        <w:t>「美好生活，從定期</w:t>
      </w:r>
      <w:proofErr w:type="gramStart"/>
      <w:r w:rsidRPr="00891245">
        <w:rPr>
          <w:rFonts w:ascii="標楷體" w:eastAsia="標楷體" w:hAnsi="標楷體" w:cs="Arial"/>
          <w:color w:val="000000" w:themeColor="text1"/>
        </w:rPr>
        <w:t>清潔輔</w:t>
      </w:r>
      <w:proofErr w:type="gramEnd"/>
      <w:r w:rsidRPr="00891245">
        <w:rPr>
          <w:rFonts w:ascii="標楷體" w:eastAsia="標楷體" w:hAnsi="標楷體" w:cs="Arial"/>
          <w:color w:val="000000" w:themeColor="text1"/>
        </w:rPr>
        <w:t>具開始！」對長期使用輪椅、病床…</w:t>
      </w:r>
      <w:proofErr w:type="gramStart"/>
      <w:r w:rsidRPr="00891245">
        <w:rPr>
          <w:rFonts w:ascii="標楷體" w:eastAsia="標楷體" w:hAnsi="標楷體" w:cs="Arial"/>
          <w:color w:val="000000" w:themeColor="text1"/>
        </w:rPr>
        <w:t>等輔具</w:t>
      </w:r>
      <w:proofErr w:type="gramEnd"/>
      <w:r w:rsidRPr="00891245">
        <w:rPr>
          <w:rFonts w:ascii="標楷體" w:eastAsia="標楷體" w:hAnsi="標楷體" w:cs="Arial"/>
          <w:color w:val="000000" w:themeColor="text1"/>
        </w:rPr>
        <w:t>的身障朋友而言，若沒有定期消毒與清潔的習慣，輔具往往會成為病菌的溫床，甚至會引發感染導致身體不適，</w:t>
      </w:r>
      <w:r w:rsidR="00891245" w:rsidRPr="00891245">
        <w:rPr>
          <w:rFonts w:ascii="標楷體" w:eastAsia="標楷體" w:hAnsi="標楷體" w:cs="Arial"/>
          <w:color w:val="000000" w:themeColor="text1"/>
        </w:rPr>
        <w:t>因此規劃了此活動</w:t>
      </w:r>
      <w:r w:rsidR="00D06FED" w:rsidRPr="00891245">
        <w:rPr>
          <w:rFonts w:ascii="標楷體" w:eastAsia="標楷體" w:hAnsi="標楷體" w:cs="Arial" w:hint="eastAsia"/>
          <w:color w:val="000000" w:themeColor="text1"/>
        </w:rPr>
        <w:t>。</w:t>
      </w:r>
    </w:p>
    <w:p w14:paraId="6BD838E9" w14:textId="77777777" w:rsidR="002B7D7D" w:rsidRPr="00D06FED" w:rsidRDefault="003658D4" w:rsidP="003F70FF">
      <w:pPr>
        <w:pStyle w:val="a7"/>
        <w:numPr>
          <w:ilvl w:val="0"/>
          <w:numId w:val="2"/>
        </w:numPr>
        <w:ind w:leftChars="0"/>
        <w:rPr>
          <w:rFonts w:ascii="標楷體" w:eastAsia="標楷體" w:hAnsi="標楷體"/>
        </w:rPr>
      </w:pPr>
      <w:r w:rsidRPr="00D06FED">
        <w:rPr>
          <w:rFonts w:ascii="標楷體" w:eastAsia="標楷體" w:hAnsi="標楷體" w:hint="eastAsia"/>
        </w:rPr>
        <w:t>指導單位：</w:t>
      </w:r>
      <w:proofErr w:type="gramStart"/>
      <w:r w:rsidRPr="00D06FED">
        <w:rPr>
          <w:rFonts w:ascii="標楷體" w:eastAsia="標楷體" w:hAnsi="標楷體" w:hint="eastAsia"/>
        </w:rPr>
        <w:t>臺</w:t>
      </w:r>
      <w:proofErr w:type="gramEnd"/>
      <w:r w:rsidRPr="00D06FED">
        <w:rPr>
          <w:rFonts w:ascii="標楷體" w:eastAsia="標楷體" w:hAnsi="標楷體" w:hint="eastAsia"/>
        </w:rPr>
        <w:t>中市政府社會局</w:t>
      </w:r>
    </w:p>
    <w:p w14:paraId="3B213ED7" w14:textId="77777777" w:rsidR="007D1757" w:rsidRDefault="003658D4" w:rsidP="00D2588D">
      <w:pPr>
        <w:pStyle w:val="a7"/>
        <w:ind w:leftChars="0"/>
        <w:rPr>
          <w:rFonts w:ascii="標楷體" w:eastAsia="標楷體" w:hAnsi="標楷體"/>
          <w:color w:val="000000" w:themeColor="text1"/>
        </w:rPr>
      </w:pPr>
      <w:r w:rsidRPr="00D06FED">
        <w:rPr>
          <w:rFonts w:ascii="標楷體" w:eastAsia="標楷體" w:hAnsi="標楷體" w:hint="eastAsia"/>
        </w:rPr>
        <w:t>主辦單位：</w:t>
      </w:r>
      <w:proofErr w:type="gramStart"/>
      <w:r w:rsidRPr="00D06FED">
        <w:rPr>
          <w:rFonts w:ascii="標楷體" w:eastAsia="標楷體" w:hAnsi="標楷體" w:hint="eastAsia"/>
        </w:rPr>
        <w:t>臺</w:t>
      </w:r>
      <w:proofErr w:type="gramEnd"/>
      <w:r w:rsidRPr="00D06FED">
        <w:rPr>
          <w:rFonts w:ascii="標楷體" w:eastAsia="標楷體" w:hAnsi="標楷體" w:hint="eastAsia"/>
        </w:rPr>
        <w:t>中市北區輔具資源中心</w:t>
      </w:r>
    </w:p>
    <w:p w14:paraId="6BD838EA" w14:textId="2D634DD8" w:rsidR="00D2588D" w:rsidRPr="00891245" w:rsidRDefault="007D1757" w:rsidP="00D2588D">
      <w:pPr>
        <w:pStyle w:val="a7"/>
        <w:ind w:leftChars="0"/>
        <w:rPr>
          <w:color w:val="000000" w:themeColor="text1"/>
          <w:sz w:val="23"/>
          <w:szCs w:val="23"/>
        </w:rPr>
      </w:pPr>
      <w:r>
        <w:rPr>
          <w:rFonts w:ascii="標楷體" w:eastAsia="標楷體" w:hAnsi="標楷體" w:cs="Arial"/>
          <w:color w:val="000000" w:themeColor="text1"/>
        </w:rPr>
        <w:t>協辦單位</w:t>
      </w:r>
      <w:r>
        <w:rPr>
          <w:rFonts w:ascii="標楷體" w:eastAsia="標楷體" w:hAnsi="標楷體" w:cs="Arial" w:hint="eastAsia"/>
          <w:color w:val="000000" w:themeColor="text1"/>
        </w:rPr>
        <w:t>：</w:t>
      </w:r>
      <w:r w:rsidRPr="007D1757">
        <w:rPr>
          <w:rFonts w:ascii="標楷體" w:eastAsia="標楷體" w:hAnsi="標楷體" w:cs="Arial" w:hint="eastAsia"/>
          <w:color w:val="000000" w:themeColor="text1"/>
        </w:rPr>
        <w:t>伊</w:t>
      </w:r>
      <w:proofErr w:type="gramStart"/>
      <w:r w:rsidRPr="007D1757">
        <w:rPr>
          <w:rFonts w:ascii="標楷體" w:eastAsia="標楷體" w:hAnsi="標楷體" w:cs="Arial" w:hint="eastAsia"/>
          <w:color w:val="000000" w:themeColor="text1"/>
        </w:rPr>
        <w:t>甸</w:t>
      </w:r>
      <w:proofErr w:type="gramEnd"/>
      <w:r w:rsidRPr="007D1757">
        <w:rPr>
          <w:rFonts w:ascii="標楷體" w:eastAsia="標楷體" w:hAnsi="標楷體" w:cs="Arial" w:hint="eastAsia"/>
          <w:color w:val="000000" w:themeColor="text1"/>
        </w:rPr>
        <w:t>輔具清潔工場</w:t>
      </w:r>
    </w:p>
    <w:p w14:paraId="6BD838EB" w14:textId="6F7DA799" w:rsidR="003658D4" w:rsidRPr="00891245" w:rsidRDefault="00D2588D" w:rsidP="003F72E8">
      <w:pPr>
        <w:pStyle w:val="a7"/>
        <w:numPr>
          <w:ilvl w:val="0"/>
          <w:numId w:val="2"/>
        </w:numPr>
        <w:ind w:leftChars="0"/>
        <w:rPr>
          <w:rFonts w:ascii="標楷體" w:eastAsia="標楷體" w:hAnsi="標楷體"/>
          <w:color w:val="000000" w:themeColor="text1"/>
        </w:rPr>
      </w:pPr>
      <w:r w:rsidRPr="00891245">
        <w:rPr>
          <w:rFonts w:ascii="標楷體" w:eastAsia="標楷體" w:hAnsi="標楷體" w:hint="eastAsia"/>
          <w:color w:val="000000" w:themeColor="text1"/>
        </w:rPr>
        <w:t>報名資格：</w:t>
      </w:r>
      <w:r w:rsidR="000865DE" w:rsidRPr="00891245">
        <w:rPr>
          <w:rFonts w:ascii="標楷體" w:eastAsia="標楷體" w:hAnsi="標楷體" w:hint="eastAsia"/>
          <w:color w:val="000000" w:themeColor="text1"/>
        </w:rPr>
        <w:t>一般民眾</w:t>
      </w:r>
      <w:r w:rsidR="00061A98" w:rsidRPr="00891245">
        <w:rPr>
          <w:rFonts w:ascii="標楷體" w:eastAsia="標楷體" w:hAnsi="標楷體" w:hint="eastAsia"/>
          <w:color w:val="000000" w:themeColor="text1"/>
        </w:rPr>
        <w:t>、</w:t>
      </w:r>
      <w:r w:rsidR="00871772" w:rsidRPr="00891245">
        <w:rPr>
          <w:rFonts w:ascii="標楷體" w:eastAsia="標楷體" w:hAnsi="標楷體" w:hint="eastAsia"/>
          <w:color w:val="000000" w:themeColor="text1"/>
        </w:rPr>
        <w:t>照</w:t>
      </w:r>
      <w:r w:rsidR="00061A98" w:rsidRPr="00891245">
        <w:rPr>
          <w:rFonts w:ascii="標楷體" w:eastAsia="標楷體" w:hAnsi="標楷體" w:cs="Arial"/>
          <w:color w:val="000000" w:themeColor="text1"/>
          <w:shd w:val="clear" w:color="auto" w:fill="FCFAF4"/>
        </w:rPr>
        <w:t>顧者、</w:t>
      </w:r>
      <w:proofErr w:type="gramStart"/>
      <w:r w:rsidR="00891245" w:rsidRPr="00891245">
        <w:rPr>
          <w:rFonts w:ascii="標楷體" w:eastAsia="標楷體" w:hAnsi="標楷體" w:cs="Arial"/>
          <w:color w:val="000000" w:themeColor="text1"/>
          <w:shd w:val="clear" w:color="auto" w:fill="FCFAF4"/>
        </w:rPr>
        <w:t>對輔具</w:t>
      </w:r>
      <w:proofErr w:type="gramEnd"/>
      <w:r w:rsidR="00891245" w:rsidRPr="00891245">
        <w:rPr>
          <w:rFonts w:ascii="標楷體" w:eastAsia="標楷體" w:hAnsi="標楷體" w:cs="Arial"/>
          <w:color w:val="000000" w:themeColor="text1"/>
          <w:shd w:val="clear" w:color="auto" w:fill="FCFAF4"/>
        </w:rPr>
        <w:t>清潔有興趣的民眾</w:t>
      </w:r>
    </w:p>
    <w:p w14:paraId="6BD838EC" w14:textId="4CBAF4F7" w:rsidR="003658D4" w:rsidRPr="002B5061" w:rsidRDefault="003658D4" w:rsidP="003658D4">
      <w:pPr>
        <w:pStyle w:val="a7"/>
        <w:numPr>
          <w:ilvl w:val="0"/>
          <w:numId w:val="2"/>
        </w:numPr>
        <w:ind w:leftChars="0"/>
        <w:rPr>
          <w:rFonts w:ascii="標楷體" w:eastAsia="標楷體" w:hAnsi="標楷體"/>
        </w:rPr>
      </w:pPr>
      <w:r w:rsidRPr="002B5061">
        <w:rPr>
          <w:rFonts w:ascii="標楷體" w:eastAsia="標楷體" w:hAnsi="標楷體" w:hint="eastAsia"/>
        </w:rPr>
        <w:t>名額限制：</w:t>
      </w:r>
      <w:r w:rsidR="00EB11F4">
        <w:rPr>
          <w:rFonts w:ascii="標楷體" w:eastAsia="標楷體" w:hAnsi="標楷體" w:hint="eastAsia"/>
        </w:rPr>
        <w:t>30</w:t>
      </w:r>
      <w:r w:rsidRPr="00164F66">
        <w:rPr>
          <w:rFonts w:ascii="標楷體" w:eastAsia="標楷體" w:hAnsi="標楷體" w:hint="eastAsia"/>
        </w:rPr>
        <w:t>人</w:t>
      </w:r>
    </w:p>
    <w:p w14:paraId="6BD838EE" w14:textId="5E9DCBFD" w:rsidR="009C22F4" w:rsidRPr="00A74D09" w:rsidRDefault="00D06FED" w:rsidP="006973D3">
      <w:pPr>
        <w:pStyle w:val="a7"/>
        <w:numPr>
          <w:ilvl w:val="0"/>
          <w:numId w:val="2"/>
        </w:numPr>
        <w:ind w:leftChars="0"/>
        <w:rPr>
          <w:rFonts w:ascii="標楷體" w:eastAsia="標楷體" w:hAnsi="標楷體"/>
        </w:rPr>
      </w:pPr>
      <w:r>
        <w:rPr>
          <w:rFonts w:ascii="標楷體" w:eastAsia="標楷體" w:hAnsi="標楷體" w:hint="eastAsia"/>
        </w:rPr>
        <w:t>活動</w:t>
      </w:r>
      <w:r w:rsidR="003658D4" w:rsidRPr="002B5061">
        <w:rPr>
          <w:rFonts w:ascii="標楷體" w:eastAsia="標楷體" w:hAnsi="標楷體"/>
        </w:rPr>
        <w:t>時間</w:t>
      </w:r>
      <w:r w:rsidR="003658D4" w:rsidRPr="003D7E1D">
        <w:rPr>
          <w:rFonts w:ascii="標楷體" w:eastAsia="標楷體" w:hAnsi="標楷體"/>
        </w:rPr>
        <w:t>：</w:t>
      </w:r>
      <w:r w:rsidR="00EB11F4">
        <w:rPr>
          <w:rFonts w:ascii="標楷體" w:eastAsia="標楷體" w:hAnsi="標楷體" w:hint="eastAsia"/>
        </w:rPr>
        <w:t>113</w:t>
      </w:r>
      <w:r w:rsidR="00A41F6A" w:rsidRPr="00164F66">
        <w:rPr>
          <w:rFonts w:ascii="標楷體" w:eastAsia="標楷體" w:hAnsi="標楷體" w:hint="eastAsia"/>
        </w:rPr>
        <w:t>年</w:t>
      </w:r>
      <w:r w:rsidR="00EB11F4">
        <w:rPr>
          <w:rFonts w:ascii="標楷體" w:eastAsia="標楷體" w:hAnsi="標楷體" w:hint="eastAsia"/>
        </w:rPr>
        <w:t>0</w:t>
      </w:r>
      <w:r w:rsidR="000865DE">
        <w:rPr>
          <w:rFonts w:ascii="標楷體" w:eastAsia="標楷體" w:hAnsi="標楷體" w:hint="eastAsia"/>
        </w:rPr>
        <w:t>8</w:t>
      </w:r>
      <w:r w:rsidR="00A41F6A" w:rsidRPr="00164F66">
        <w:rPr>
          <w:rFonts w:ascii="標楷體" w:eastAsia="標楷體" w:hAnsi="標楷體" w:hint="eastAsia"/>
        </w:rPr>
        <w:t>月</w:t>
      </w:r>
      <w:r w:rsidR="000865DE">
        <w:rPr>
          <w:rFonts w:ascii="標楷體" w:eastAsia="標楷體" w:hAnsi="標楷體" w:hint="eastAsia"/>
        </w:rPr>
        <w:t>16</w:t>
      </w:r>
      <w:r w:rsidR="00A41F6A" w:rsidRPr="00164F66">
        <w:rPr>
          <w:rFonts w:ascii="標楷體" w:eastAsia="標楷體" w:hAnsi="標楷體" w:hint="eastAsia"/>
        </w:rPr>
        <w:t>日(</w:t>
      </w:r>
      <w:r w:rsidR="000865DE">
        <w:rPr>
          <w:rFonts w:ascii="標楷體" w:eastAsia="標楷體" w:hAnsi="標楷體" w:hint="eastAsia"/>
        </w:rPr>
        <w:t>五</w:t>
      </w:r>
      <w:r w:rsidR="00A41F6A" w:rsidRPr="00164F66">
        <w:rPr>
          <w:rFonts w:ascii="標楷體" w:eastAsia="標楷體" w:hAnsi="標楷體" w:hint="eastAsia"/>
        </w:rPr>
        <w:t xml:space="preserve">) </w:t>
      </w:r>
      <w:r>
        <w:rPr>
          <w:rFonts w:ascii="標楷體" w:eastAsia="標楷體" w:hAnsi="標楷體" w:hint="eastAsia"/>
        </w:rPr>
        <w:t>09:20-11:4</w:t>
      </w:r>
      <w:r w:rsidR="00EB11F4">
        <w:rPr>
          <w:rFonts w:ascii="標楷體" w:eastAsia="標楷體" w:hAnsi="標楷體" w:hint="eastAsia"/>
        </w:rPr>
        <w:t>0</w:t>
      </w:r>
      <w:r w:rsidR="00A74D09">
        <w:rPr>
          <w:rFonts w:ascii="標楷體" w:eastAsia="標楷體" w:hAnsi="標楷體" w:hint="eastAsia"/>
        </w:rPr>
        <w:t>，</w:t>
      </w:r>
      <w:r w:rsidR="000865DE">
        <w:rPr>
          <w:rFonts w:ascii="標楷體" w:eastAsia="標楷體" w:hAnsi="標楷體" w:hint="eastAsia"/>
        </w:rPr>
        <w:t>09</w:t>
      </w:r>
      <w:r w:rsidR="00B95BAA" w:rsidRPr="00A74D09">
        <w:rPr>
          <w:rFonts w:ascii="標楷體" w:eastAsia="標楷體" w:hAnsi="標楷體" w:hint="eastAsia"/>
        </w:rPr>
        <w:t>:00</w:t>
      </w:r>
      <w:r w:rsidR="009C22F4" w:rsidRPr="00A74D09">
        <w:rPr>
          <w:rFonts w:ascii="標楷體" w:eastAsia="標楷體" w:hAnsi="標楷體"/>
        </w:rPr>
        <w:t>開始報到</w:t>
      </w:r>
    </w:p>
    <w:p w14:paraId="6BD838EF" w14:textId="06CE77AA" w:rsidR="00A41F6A" w:rsidRPr="002B5061" w:rsidRDefault="00D06FED" w:rsidP="00A41F6A">
      <w:pPr>
        <w:pStyle w:val="a7"/>
        <w:numPr>
          <w:ilvl w:val="0"/>
          <w:numId w:val="2"/>
        </w:numPr>
        <w:ind w:leftChars="0"/>
        <w:rPr>
          <w:rFonts w:ascii="標楷體" w:eastAsia="標楷體" w:hAnsi="標楷體"/>
        </w:rPr>
      </w:pPr>
      <w:r>
        <w:rPr>
          <w:rFonts w:ascii="標楷體" w:eastAsia="標楷體" w:hAnsi="標楷體" w:hint="eastAsia"/>
        </w:rPr>
        <w:t>活動</w:t>
      </w:r>
      <w:r w:rsidR="003658D4" w:rsidRPr="002B5061">
        <w:rPr>
          <w:rFonts w:ascii="標楷體" w:eastAsia="標楷體" w:hAnsi="標楷體" w:hint="eastAsia"/>
        </w:rPr>
        <w:t>地點：</w:t>
      </w:r>
      <w:proofErr w:type="gramStart"/>
      <w:r w:rsidR="00A41F6A" w:rsidRPr="002B5061">
        <w:rPr>
          <w:rFonts w:ascii="標楷體" w:eastAsia="標楷體" w:hAnsi="標楷體" w:hint="eastAsia"/>
        </w:rPr>
        <w:t>臺</w:t>
      </w:r>
      <w:proofErr w:type="gramEnd"/>
      <w:r w:rsidR="00A41F6A" w:rsidRPr="002B5061">
        <w:rPr>
          <w:rFonts w:ascii="標楷體" w:eastAsia="標楷體" w:hAnsi="標楷體" w:hint="eastAsia"/>
        </w:rPr>
        <w:t>中市身心障礙綜合福利服務中心-</w:t>
      </w:r>
      <w:r w:rsidR="000865DE">
        <w:rPr>
          <w:rFonts w:ascii="標楷體" w:eastAsia="標楷體" w:hAnsi="標楷體" w:hint="eastAsia"/>
        </w:rPr>
        <w:t>5</w:t>
      </w:r>
      <w:r w:rsidR="00A41F6A" w:rsidRPr="002B5061">
        <w:rPr>
          <w:rFonts w:ascii="標楷體" w:eastAsia="標楷體" w:hAnsi="標楷體" w:hint="eastAsia"/>
        </w:rPr>
        <w:t>樓</w:t>
      </w:r>
      <w:r w:rsidR="003D7E1D">
        <w:rPr>
          <w:rFonts w:ascii="標楷體" w:eastAsia="標楷體" w:hAnsi="標楷體" w:hint="eastAsia"/>
        </w:rPr>
        <w:t>會議</w:t>
      </w:r>
      <w:r w:rsidR="00A41F6A" w:rsidRPr="002B5061">
        <w:rPr>
          <w:rFonts w:ascii="標楷體" w:eastAsia="標楷體" w:hAnsi="標楷體" w:hint="eastAsia"/>
        </w:rPr>
        <w:t>室</w:t>
      </w:r>
    </w:p>
    <w:p w14:paraId="6BD838F0" w14:textId="4984F297" w:rsidR="00A64246" w:rsidRPr="002B5061" w:rsidRDefault="00A41F6A" w:rsidP="00A41F6A">
      <w:pPr>
        <w:pStyle w:val="a7"/>
        <w:ind w:leftChars="0"/>
        <w:rPr>
          <w:rFonts w:ascii="標楷體" w:eastAsia="標楷體" w:hAnsi="標楷體"/>
        </w:rPr>
      </w:pPr>
      <w:r w:rsidRPr="002B5061">
        <w:rPr>
          <w:rFonts w:ascii="標楷體" w:eastAsia="標楷體" w:hAnsi="標楷體" w:hint="eastAsia"/>
        </w:rPr>
        <w:t xml:space="preserve">          427台中市潭子區中山路二段241巷7號</w:t>
      </w:r>
    </w:p>
    <w:p w14:paraId="6BD838F1" w14:textId="17400B7E" w:rsidR="00C0699A" w:rsidRPr="002B5061" w:rsidRDefault="00891245" w:rsidP="00C0699A">
      <w:pPr>
        <w:pStyle w:val="a7"/>
        <w:numPr>
          <w:ilvl w:val="0"/>
          <w:numId w:val="2"/>
        </w:numPr>
        <w:ind w:leftChars="0"/>
        <w:rPr>
          <w:rFonts w:ascii="標楷體" w:eastAsia="標楷體" w:hAnsi="標楷體"/>
        </w:rPr>
      </w:pPr>
      <w:r>
        <w:rPr>
          <w:rFonts w:ascii="標楷體" w:eastAsia="標楷體" w:hAnsi="標楷體" w:hint="eastAsia"/>
        </w:rPr>
        <w:t>活動注意事項</w:t>
      </w:r>
      <w:r w:rsidR="00C0699A" w:rsidRPr="002B5061">
        <w:rPr>
          <w:rFonts w:ascii="標楷體" w:eastAsia="標楷體" w:hAnsi="標楷體" w:hint="eastAsia"/>
        </w:rPr>
        <w:t>：</w:t>
      </w:r>
      <w:r w:rsidR="007C3A9A" w:rsidRPr="002B5061">
        <w:rPr>
          <w:rFonts w:ascii="標楷體" w:eastAsia="標楷體" w:hAnsi="標楷體" w:hint="eastAsia"/>
        </w:rPr>
        <w:t>1.</w:t>
      </w:r>
      <w:r w:rsidR="00940D94" w:rsidRPr="002B5061">
        <w:rPr>
          <w:rFonts w:ascii="標楷體" w:eastAsia="標楷體" w:hAnsi="標楷體" w:hint="eastAsia"/>
        </w:rPr>
        <w:t>全程</w:t>
      </w:r>
      <w:r w:rsidR="00C0699A" w:rsidRPr="002B5061">
        <w:rPr>
          <w:rFonts w:ascii="標楷體" w:eastAsia="標楷體" w:hAnsi="標楷體" w:hint="eastAsia"/>
        </w:rPr>
        <w:t>免費</w:t>
      </w:r>
      <w:r w:rsidR="00940D94" w:rsidRPr="002B5061">
        <w:rPr>
          <w:rFonts w:ascii="標楷體" w:eastAsia="標楷體" w:hAnsi="標楷體" w:hint="eastAsia"/>
        </w:rPr>
        <w:t>參加</w:t>
      </w:r>
      <w:r w:rsidR="003F72E8" w:rsidRPr="002B5061">
        <w:rPr>
          <w:rFonts w:ascii="標楷體" w:eastAsia="標楷體" w:hAnsi="標楷體" w:hint="eastAsia"/>
        </w:rPr>
        <w:t>，</w:t>
      </w:r>
      <w:r w:rsidR="009C22F4" w:rsidRPr="002B5061">
        <w:rPr>
          <w:rFonts w:ascii="標楷體" w:eastAsia="標楷體" w:hAnsi="標楷體" w:hint="eastAsia"/>
        </w:rPr>
        <w:t>請</w:t>
      </w:r>
      <w:r w:rsidR="00F76753" w:rsidRPr="002B5061">
        <w:rPr>
          <w:rFonts w:ascii="標楷體" w:eastAsia="標楷體" w:hAnsi="標楷體" w:hint="eastAsia"/>
        </w:rPr>
        <w:t>自備環保杯</w:t>
      </w:r>
      <w:r w:rsidR="007C3A9A" w:rsidRPr="002B5061">
        <w:rPr>
          <w:rFonts w:ascii="標楷體" w:eastAsia="標楷體" w:hAnsi="標楷體" w:hint="eastAsia"/>
        </w:rPr>
        <w:t>。</w:t>
      </w:r>
    </w:p>
    <w:p w14:paraId="6BD838F2" w14:textId="6EF2A791" w:rsidR="007C3A9A" w:rsidRPr="002B5061" w:rsidRDefault="007C3A9A" w:rsidP="007C3A9A">
      <w:pPr>
        <w:pStyle w:val="a7"/>
        <w:ind w:leftChars="0"/>
        <w:rPr>
          <w:rFonts w:ascii="標楷體" w:eastAsia="標楷體" w:hAnsi="標楷體"/>
        </w:rPr>
      </w:pPr>
      <w:r w:rsidRPr="002B5061">
        <w:rPr>
          <w:rFonts w:ascii="標楷體" w:eastAsia="標楷體" w:hAnsi="標楷體" w:hint="eastAsia"/>
        </w:rPr>
        <w:t xml:space="preserve">        </w:t>
      </w:r>
      <w:r w:rsidR="00891245">
        <w:rPr>
          <w:rFonts w:ascii="標楷體" w:eastAsia="標楷體" w:hAnsi="標楷體"/>
        </w:rPr>
        <w:t xml:space="preserve">    </w:t>
      </w:r>
      <w:r w:rsidRPr="002B5061">
        <w:rPr>
          <w:rFonts w:ascii="標楷體" w:eastAsia="標楷體" w:hAnsi="標楷體" w:hint="eastAsia"/>
        </w:rPr>
        <w:t xml:space="preserve">  2.無提供代訂午餐服務，煩請自行至外面用餐。</w:t>
      </w:r>
    </w:p>
    <w:p w14:paraId="61896A72" w14:textId="0BDC9455" w:rsidR="00891245" w:rsidRPr="00246E3F" w:rsidRDefault="00897748" w:rsidP="00246E3F">
      <w:pPr>
        <w:pStyle w:val="a7"/>
        <w:ind w:leftChars="0"/>
        <w:rPr>
          <w:rFonts w:ascii="標楷體" w:eastAsia="標楷體" w:hAnsi="標楷體"/>
        </w:rPr>
      </w:pPr>
      <w:r w:rsidRPr="002B5061">
        <w:rPr>
          <w:rFonts w:ascii="標楷體" w:eastAsia="標楷體" w:hAnsi="標楷體" w:hint="eastAsia"/>
        </w:rPr>
        <w:t xml:space="preserve">        </w:t>
      </w:r>
      <w:r w:rsidR="00891245">
        <w:rPr>
          <w:rFonts w:ascii="標楷體" w:eastAsia="標楷體" w:hAnsi="標楷體"/>
        </w:rPr>
        <w:t xml:space="preserve">    </w:t>
      </w:r>
      <w:r w:rsidRPr="002B5061">
        <w:rPr>
          <w:rFonts w:ascii="標楷體" w:eastAsia="標楷體" w:hAnsi="標楷體" w:hint="eastAsia"/>
        </w:rPr>
        <w:t xml:space="preserve">  3.</w:t>
      </w:r>
      <w:r w:rsidR="00891245">
        <w:rPr>
          <w:rFonts w:ascii="標楷體" w:eastAsia="標楷體" w:hAnsi="標楷體" w:hint="eastAsia"/>
        </w:rPr>
        <w:t>參與活動</w:t>
      </w:r>
      <w:proofErr w:type="gramStart"/>
      <w:r w:rsidR="00891245">
        <w:rPr>
          <w:rFonts w:ascii="標楷體" w:eastAsia="標楷體" w:hAnsi="標楷體" w:hint="eastAsia"/>
        </w:rPr>
        <w:t>可帶家中的</w:t>
      </w:r>
      <w:proofErr w:type="gramEnd"/>
      <w:r w:rsidR="00891245">
        <w:rPr>
          <w:rFonts w:ascii="標楷體" w:eastAsia="標楷體" w:hAnsi="標楷體" w:hint="eastAsia"/>
        </w:rPr>
        <w:t>輪椅前來，於動手實作時</w:t>
      </w:r>
      <w:r w:rsidR="00763974">
        <w:rPr>
          <w:rFonts w:ascii="標楷體" w:eastAsia="標楷體" w:hAnsi="標楷體" w:hint="eastAsia"/>
        </w:rPr>
        <w:t>操作使用</w:t>
      </w:r>
      <w:r w:rsidRPr="002B5061">
        <w:rPr>
          <w:rFonts w:ascii="標楷體" w:eastAsia="標楷體" w:hAnsi="標楷體" w:hint="eastAsia"/>
        </w:rPr>
        <w:t>。</w:t>
      </w:r>
    </w:p>
    <w:p w14:paraId="3E363819" w14:textId="52637F85" w:rsidR="00A74D09" w:rsidRPr="00550A4C" w:rsidRDefault="00A74D09" w:rsidP="00550A4C">
      <w:pPr>
        <w:pStyle w:val="a7"/>
        <w:numPr>
          <w:ilvl w:val="0"/>
          <w:numId w:val="2"/>
        </w:numPr>
        <w:ind w:leftChars="0"/>
        <w:rPr>
          <w:rFonts w:eastAsia="Times New Roman"/>
          <w:snapToGrid w:val="0"/>
          <w:color w:val="FF0000"/>
          <w:w w:val="0"/>
          <w:kern w:val="0"/>
          <w:sz w:val="0"/>
          <w:szCs w:val="0"/>
          <w:u w:color="000000"/>
          <w:bdr w:val="none" w:sz="0" w:space="0" w:color="000000"/>
          <w:shd w:val="clear" w:color="000000" w:fill="000000"/>
          <w:lang w:val="x-none" w:eastAsia="x-none" w:bidi="x-none"/>
        </w:rPr>
      </w:pPr>
    </w:p>
    <w:p w14:paraId="38074BA0" w14:textId="45006686" w:rsidR="009B44B5" w:rsidRPr="00C71D81" w:rsidRDefault="00C0699A" w:rsidP="0032057B">
      <w:pPr>
        <w:pStyle w:val="a7"/>
        <w:numPr>
          <w:ilvl w:val="0"/>
          <w:numId w:val="7"/>
        </w:numPr>
        <w:ind w:leftChars="0"/>
        <w:rPr>
          <w:rFonts w:ascii="標楷體" w:eastAsia="標楷體" w:hAnsi="標楷體"/>
        </w:rPr>
      </w:pPr>
      <w:r w:rsidRPr="00C71D81">
        <w:rPr>
          <w:rFonts w:ascii="標楷體" w:eastAsia="標楷體" w:hAnsi="標楷體" w:hint="eastAsia"/>
        </w:rPr>
        <w:t>報名方式：</w:t>
      </w:r>
      <w:hyperlink r:id="rId10" w:history="1">
        <w:r w:rsidR="0032057B" w:rsidRPr="00DC71D3">
          <w:rPr>
            <w:rStyle w:val="a9"/>
            <w:rFonts w:ascii="標楷體" w:eastAsia="標楷體" w:hAnsi="標楷體"/>
          </w:rPr>
          <w:t>https://forms.office.com/r/h01gtUFvFF</w:t>
        </w:r>
      </w:hyperlink>
      <w:r w:rsidR="0032057B">
        <w:rPr>
          <w:rFonts w:ascii="標楷體" w:eastAsia="標楷體" w:hAnsi="標楷體" w:hint="eastAsia"/>
        </w:rPr>
        <w:t xml:space="preserve"> </w:t>
      </w:r>
      <w:r w:rsidR="00246E3F">
        <w:rPr>
          <w:rFonts w:ascii="標楷體" w:eastAsia="標楷體" w:hAnsi="標楷體" w:hint="eastAsia"/>
        </w:rPr>
        <w:t xml:space="preserve"> </w:t>
      </w:r>
      <w:r w:rsidR="00321DE5">
        <w:rPr>
          <w:rFonts w:ascii="標楷體" w:eastAsia="標楷體" w:hAnsi="標楷體" w:hint="eastAsia"/>
          <w:noProof/>
        </w:rPr>
        <w:drawing>
          <wp:inline distT="0" distB="0" distL="0" distR="0" wp14:anchorId="1629EE1B" wp14:editId="2197A8C9">
            <wp:extent cx="942975" cy="9429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6BD838F7" w14:textId="0DE384EF" w:rsidR="00942F84" w:rsidRPr="00C81B77" w:rsidRDefault="00C0699A" w:rsidP="00450AAE">
      <w:pPr>
        <w:ind w:leftChars="204" w:left="490"/>
        <w:rPr>
          <w:rFonts w:ascii="標楷體" w:eastAsia="標楷體" w:hAnsi="標楷體"/>
        </w:rPr>
      </w:pPr>
      <w:r w:rsidRPr="007D0D92">
        <w:rPr>
          <w:rFonts w:ascii="標楷體" w:eastAsia="標楷體" w:hAnsi="標楷體" w:hint="eastAsia"/>
        </w:rPr>
        <w:t>報名截止日期：</w:t>
      </w:r>
      <w:r w:rsidRPr="001C764B">
        <w:rPr>
          <w:rFonts w:ascii="標楷體" w:eastAsia="標楷體" w:hAnsi="標楷體" w:hint="eastAsia"/>
        </w:rPr>
        <w:t>即日起至</w:t>
      </w:r>
      <w:r w:rsidR="00F76753" w:rsidRPr="004E382F">
        <w:rPr>
          <w:rFonts w:ascii="標楷體" w:eastAsia="標楷體" w:hAnsi="標楷體" w:hint="eastAsia"/>
        </w:rPr>
        <w:t>11</w:t>
      </w:r>
      <w:r w:rsidR="00C81B77">
        <w:rPr>
          <w:rFonts w:ascii="標楷體" w:eastAsia="標楷體" w:hAnsi="標楷體" w:hint="eastAsia"/>
        </w:rPr>
        <w:t>3</w:t>
      </w:r>
      <w:r w:rsidR="00883FCB" w:rsidRPr="004E382F">
        <w:rPr>
          <w:rFonts w:ascii="標楷體" w:eastAsia="標楷體" w:hAnsi="標楷體" w:hint="eastAsia"/>
        </w:rPr>
        <w:t>年</w:t>
      </w:r>
      <w:r w:rsidR="000865DE">
        <w:rPr>
          <w:rFonts w:ascii="標楷體" w:eastAsia="標楷體" w:hAnsi="標楷體" w:hint="eastAsia"/>
        </w:rPr>
        <w:t>8</w:t>
      </w:r>
      <w:r w:rsidR="00883FCB" w:rsidRPr="004E382F">
        <w:rPr>
          <w:rFonts w:ascii="標楷體" w:eastAsia="標楷體" w:hAnsi="標楷體" w:hint="eastAsia"/>
        </w:rPr>
        <w:t>月</w:t>
      </w:r>
      <w:r w:rsidR="000865DE">
        <w:rPr>
          <w:rFonts w:ascii="標楷體" w:eastAsia="標楷體" w:hAnsi="標楷體" w:hint="eastAsia"/>
        </w:rPr>
        <w:t>08</w:t>
      </w:r>
      <w:r w:rsidR="00C81B77">
        <w:rPr>
          <w:rFonts w:ascii="標楷體" w:eastAsia="標楷體" w:hAnsi="標楷體" w:hint="eastAsia"/>
        </w:rPr>
        <w:t>日</w:t>
      </w:r>
    </w:p>
    <w:p w14:paraId="6BD838F8" w14:textId="50B1D07E" w:rsidR="00C915EE" w:rsidRPr="007D0D92" w:rsidRDefault="00CE59F1" w:rsidP="00450AAE">
      <w:pPr>
        <w:ind w:leftChars="204" w:left="490"/>
        <w:rPr>
          <w:rFonts w:ascii="標楷體" w:eastAsia="標楷體" w:hAnsi="標楷體"/>
        </w:rPr>
      </w:pPr>
      <w:r w:rsidRPr="00D06FED">
        <w:rPr>
          <w:rFonts w:ascii="標楷體" w:eastAsia="標楷體" w:hAnsi="標楷體"/>
        </w:rPr>
        <w:t>錄取名單將於</w:t>
      </w:r>
      <w:r w:rsidR="00F76753" w:rsidRPr="00D06FED">
        <w:rPr>
          <w:rFonts w:ascii="標楷體" w:eastAsia="標楷體" w:hAnsi="標楷體"/>
        </w:rPr>
        <w:t>11</w:t>
      </w:r>
      <w:r w:rsidR="00C81B77" w:rsidRPr="00D06FED">
        <w:rPr>
          <w:rFonts w:ascii="標楷體" w:eastAsia="標楷體" w:hAnsi="標楷體" w:hint="eastAsia"/>
        </w:rPr>
        <w:t>3</w:t>
      </w:r>
      <w:r w:rsidRPr="00D06FED">
        <w:rPr>
          <w:rFonts w:ascii="標楷體" w:eastAsia="標楷體" w:hAnsi="標楷體"/>
        </w:rPr>
        <w:t>年</w:t>
      </w:r>
      <w:r w:rsidR="000865DE" w:rsidRPr="00D06FED">
        <w:rPr>
          <w:rFonts w:ascii="標楷體" w:eastAsia="標楷體" w:hAnsi="標楷體" w:hint="eastAsia"/>
        </w:rPr>
        <w:t>8</w:t>
      </w:r>
      <w:r w:rsidR="00332AA4" w:rsidRPr="00D06FED">
        <w:rPr>
          <w:rFonts w:ascii="標楷體" w:eastAsia="標楷體" w:hAnsi="標楷體"/>
        </w:rPr>
        <w:t>月</w:t>
      </w:r>
      <w:r w:rsidR="00D06FED" w:rsidRPr="00D06FED">
        <w:rPr>
          <w:rFonts w:ascii="標楷體" w:eastAsia="標楷體" w:hAnsi="標楷體" w:hint="eastAsia"/>
        </w:rPr>
        <w:t>9</w:t>
      </w:r>
      <w:r w:rsidR="00332AA4" w:rsidRPr="00D06FED">
        <w:rPr>
          <w:rFonts w:ascii="標楷體" w:eastAsia="標楷體" w:hAnsi="標楷體"/>
        </w:rPr>
        <w:t>日</w:t>
      </w:r>
      <w:r w:rsidR="001B3536" w:rsidRPr="00D06FED">
        <w:rPr>
          <w:rFonts w:ascii="標楷體" w:eastAsia="標楷體" w:hAnsi="標楷體" w:hint="eastAsia"/>
        </w:rPr>
        <w:t>開課前將</w:t>
      </w:r>
      <w:r w:rsidR="00926659">
        <w:rPr>
          <w:rFonts w:ascii="標楷體" w:eastAsia="標楷體" w:hAnsi="標楷體" w:hint="eastAsia"/>
        </w:rPr>
        <w:t>於</w:t>
      </w:r>
      <w:proofErr w:type="gramStart"/>
      <w:r w:rsidR="00891245">
        <w:rPr>
          <w:rFonts w:ascii="標楷體" w:eastAsia="標楷體" w:hAnsi="標楷體" w:hint="eastAsia"/>
        </w:rPr>
        <w:t>臺</w:t>
      </w:r>
      <w:proofErr w:type="gramEnd"/>
      <w:r w:rsidR="00926659">
        <w:rPr>
          <w:rFonts w:ascii="標楷體" w:eastAsia="標楷體" w:hAnsi="標楷體" w:hint="eastAsia"/>
        </w:rPr>
        <w:t>中市輔具資源整合網公佈</w:t>
      </w:r>
      <w:r w:rsidR="001B3536" w:rsidRPr="00D06FED">
        <w:rPr>
          <w:rFonts w:ascii="標楷體" w:eastAsia="標楷體" w:hAnsi="標楷體" w:hint="eastAsia"/>
        </w:rPr>
        <w:t>錄取通知</w:t>
      </w:r>
      <w:r w:rsidRPr="00D06FED">
        <w:rPr>
          <w:rFonts w:ascii="標楷體" w:eastAsia="標楷體" w:hAnsi="標楷體"/>
        </w:rPr>
        <w:t>，若臨時有事無法出席者，請事先告知，若無故缺席將影響未來上課權益。</w:t>
      </w:r>
    </w:p>
    <w:p w14:paraId="6D5E8BAC" w14:textId="68A49A75" w:rsidR="00C71D81" w:rsidRDefault="00C71D81" w:rsidP="00C71D81">
      <w:pPr>
        <w:rPr>
          <w:rFonts w:ascii="標楷體" w:eastAsia="標楷體" w:hAnsi="標楷體"/>
        </w:rPr>
      </w:pPr>
      <w:r>
        <w:rPr>
          <w:rFonts w:ascii="標楷體" w:eastAsia="標楷體" w:hAnsi="標楷體" w:hint="eastAsia"/>
        </w:rPr>
        <w:t xml:space="preserve">    </w:t>
      </w:r>
      <w:r w:rsidR="00C0699A" w:rsidRPr="007D0D92">
        <w:rPr>
          <w:rFonts w:ascii="標楷體" w:eastAsia="標楷體" w:hAnsi="標楷體"/>
        </w:rPr>
        <w:t>聯絡資訊：Tel：</w:t>
      </w:r>
      <w:r w:rsidR="00047FE8" w:rsidRPr="007D0D92">
        <w:rPr>
          <w:rFonts w:ascii="標楷體" w:eastAsia="標楷體" w:hAnsi="標楷體"/>
        </w:rPr>
        <w:t>04-25314200</w:t>
      </w:r>
    </w:p>
    <w:p w14:paraId="6BD838FA" w14:textId="1996A2F6" w:rsidR="00C915EE" w:rsidRPr="007D0D92" w:rsidRDefault="00C71D81" w:rsidP="00C71D81">
      <w:pPr>
        <w:rPr>
          <w:rFonts w:ascii="標楷體" w:eastAsia="標楷體" w:hAnsi="標楷體"/>
        </w:rPr>
      </w:pPr>
      <w:r>
        <w:rPr>
          <w:rFonts w:ascii="標楷體" w:eastAsia="標楷體" w:hAnsi="標楷體" w:hint="eastAsia"/>
        </w:rPr>
        <w:t xml:space="preserve">   </w:t>
      </w:r>
      <w:r w:rsidR="00763974">
        <w:rPr>
          <w:rFonts w:ascii="標楷體" w:eastAsia="標楷體" w:hAnsi="標楷體"/>
        </w:rPr>
        <w:t xml:space="preserve">          </w:t>
      </w:r>
      <w:r>
        <w:rPr>
          <w:rFonts w:ascii="標楷體" w:eastAsia="標楷體" w:hAnsi="標楷體" w:hint="eastAsia"/>
        </w:rPr>
        <w:t xml:space="preserve"> </w:t>
      </w:r>
      <w:r w:rsidR="00047FE8" w:rsidRPr="007D0D92">
        <w:rPr>
          <w:rFonts w:ascii="標楷體" w:eastAsia="標楷體" w:hAnsi="標楷體"/>
        </w:rPr>
        <w:t>Fax：04-25314199</w:t>
      </w:r>
      <w:bookmarkStart w:id="0" w:name="_GoBack"/>
      <w:bookmarkEnd w:id="0"/>
    </w:p>
    <w:p w14:paraId="00568182" w14:textId="689E648A" w:rsidR="008A51A7" w:rsidRPr="007D0D92" w:rsidRDefault="008A51A7">
      <w:pPr>
        <w:widowControl/>
        <w:rPr>
          <w:rFonts w:ascii="標楷體" w:eastAsia="標楷體" w:hAnsi="標楷體"/>
        </w:rPr>
      </w:pPr>
    </w:p>
    <w:p w14:paraId="6BD838FD" w14:textId="4EDA16D9" w:rsidR="00C96D61" w:rsidRPr="004E382F" w:rsidRDefault="00C0699A" w:rsidP="00A74D09">
      <w:pPr>
        <w:pStyle w:val="a7"/>
        <w:numPr>
          <w:ilvl w:val="0"/>
          <w:numId w:val="7"/>
        </w:numPr>
        <w:ind w:leftChars="0"/>
        <w:rPr>
          <w:rFonts w:ascii="標楷體" w:eastAsia="標楷體" w:hAnsi="標楷體"/>
        </w:rPr>
      </w:pPr>
      <w:r w:rsidRPr="004E382F">
        <w:rPr>
          <w:rFonts w:ascii="標楷體" w:eastAsia="標楷體" w:hAnsi="標楷體" w:hint="eastAsia"/>
        </w:rPr>
        <w:t>課程表：</w:t>
      </w:r>
      <w:r w:rsidR="00047FE8" w:rsidRPr="004E382F">
        <w:rPr>
          <w:rFonts w:ascii="標楷體" w:eastAsia="標楷體" w:hAnsi="標楷體" w:hint="eastAsia"/>
        </w:rPr>
        <w:t>1</w:t>
      </w:r>
      <w:r w:rsidR="00C915EE" w:rsidRPr="004E382F">
        <w:rPr>
          <w:rFonts w:ascii="標楷體" w:eastAsia="標楷體" w:hAnsi="標楷體" w:hint="eastAsia"/>
        </w:rPr>
        <w:t>1</w:t>
      </w:r>
      <w:r w:rsidR="00677D18">
        <w:rPr>
          <w:rFonts w:ascii="標楷體" w:eastAsia="標楷體" w:hAnsi="標楷體" w:hint="eastAsia"/>
        </w:rPr>
        <w:t>3</w:t>
      </w:r>
      <w:r w:rsidR="00047FE8" w:rsidRPr="004E382F">
        <w:rPr>
          <w:rFonts w:ascii="標楷體" w:eastAsia="標楷體" w:hAnsi="標楷體" w:hint="eastAsia"/>
        </w:rPr>
        <w:t>年</w:t>
      </w:r>
      <w:r w:rsidR="000865DE">
        <w:rPr>
          <w:rFonts w:ascii="標楷體" w:eastAsia="標楷體" w:hAnsi="標楷體" w:hint="eastAsia"/>
        </w:rPr>
        <w:t>08</w:t>
      </w:r>
      <w:r w:rsidR="00332AA4" w:rsidRPr="004E382F">
        <w:rPr>
          <w:rFonts w:ascii="標楷體" w:eastAsia="標楷體" w:hAnsi="標楷體" w:hint="eastAsia"/>
        </w:rPr>
        <w:t>月</w:t>
      </w:r>
      <w:r w:rsidR="000865DE">
        <w:rPr>
          <w:rFonts w:ascii="標楷體" w:eastAsia="標楷體" w:hAnsi="標楷體" w:hint="eastAsia"/>
        </w:rPr>
        <w:t>16</w:t>
      </w:r>
      <w:r w:rsidR="00332AA4" w:rsidRPr="004E382F">
        <w:rPr>
          <w:rFonts w:ascii="標楷體" w:eastAsia="標楷體" w:hAnsi="標楷體" w:hint="eastAsia"/>
        </w:rPr>
        <w:t>日</w:t>
      </w:r>
      <w:r w:rsidR="00047FE8" w:rsidRPr="004E382F">
        <w:rPr>
          <w:rFonts w:ascii="標楷體" w:eastAsia="標楷體" w:hAnsi="標楷體" w:hint="eastAsia"/>
        </w:rPr>
        <w:t>(</w:t>
      </w:r>
      <w:r w:rsidR="000865DE">
        <w:rPr>
          <w:rFonts w:ascii="標楷體" w:eastAsia="標楷體" w:hAnsi="標楷體" w:hint="eastAsia"/>
        </w:rPr>
        <w:t>五</w:t>
      </w:r>
      <w:r w:rsidR="00047FE8" w:rsidRPr="004E382F">
        <w:rPr>
          <w:rFonts w:ascii="標楷體" w:eastAsia="標楷體" w:hAnsi="標楷體" w:hint="eastAsia"/>
        </w:rPr>
        <w:t>)</w:t>
      </w:r>
    </w:p>
    <w:tbl>
      <w:tblPr>
        <w:tblStyle w:val="a8"/>
        <w:tblW w:w="0" w:type="auto"/>
        <w:jc w:val="center"/>
        <w:tblLook w:val="04A0" w:firstRow="1" w:lastRow="0" w:firstColumn="1" w:lastColumn="0" w:noHBand="0" w:noVBand="1"/>
      </w:tblPr>
      <w:tblGrid>
        <w:gridCol w:w="1950"/>
        <w:gridCol w:w="5219"/>
        <w:gridCol w:w="2040"/>
      </w:tblGrid>
      <w:tr w:rsidR="004E382F" w:rsidRPr="004E382F" w14:paraId="6BD83901" w14:textId="77777777" w:rsidTr="00FA2CC8">
        <w:trPr>
          <w:trHeight w:val="210"/>
          <w:jc w:val="center"/>
        </w:trPr>
        <w:tc>
          <w:tcPr>
            <w:tcW w:w="1950" w:type="dxa"/>
          </w:tcPr>
          <w:p w14:paraId="6BD838FE" w14:textId="77777777" w:rsidR="00C96D61" w:rsidRPr="004E382F" w:rsidRDefault="00C96D61" w:rsidP="00170288">
            <w:pPr>
              <w:pStyle w:val="a7"/>
              <w:ind w:leftChars="0" w:left="0"/>
              <w:jc w:val="center"/>
              <w:rPr>
                <w:rFonts w:ascii="標楷體" w:eastAsia="標楷體" w:hAnsi="標楷體"/>
              </w:rPr>
            </w:pPr>
            <w:r w:rsidRPr="004E382F">
              <w:rPr>
                <w:rFonts w:ascii="標楷體" w:eastAsia="標楷體" w:hAnsi="標楷體" w:hint="eastAsia"/>
              </w:rPr>
              <w:t>時間</w:t>
            </w:r>
          </w:p>
        </w:tc>
        <w:tc>
          <w:tcPr>
            <w:tcW w:w="5219" w:type="dxa"/>
          </w:tcPr>
          <w:p w14:paraId="6BD838FF" w14:textId="77777777" w:rsidR="00C96D61" w:rsidRPr="004E382F" w:rsidRDefault="00C96D61" w:rsidP="00170288">
            <w:pPr>
              <w:pStyle w:val="a7"/>
              <w:ind w:leftChars="0" w:left="0"/>
              <w:jc w:val="center"/>
              <w:rPr>
                <w:rFonts w:ascii="標楷體" w:eastAsia="標楷體" w:hAnsi="標楷體"/>
              </w:rPr>
            </w:pPr>
            <w:r w:rsidRPr="004E382F">
              <w:rPr>
                <w:rFonts w:ascii="標楷體" w:eastAsia="標楷體" w:hAnsi="標楷體" w:hint="eastAsia"/>
              </w:rPr>
              <w:t>課程</w:t>
            </w:r>
          </w:p>
        </w:tc>
        <w:tc>
          <w:tcPr>
            <w:tcW w:w="2040" w:type="dxa"/>
          </w:tcPr>
          <w:p w14:paraId="6BD83900" w14:textId="77777777" w:rsidR="00C96D61" w:rsidRPr="004E382F" w:rsidRDefault="00C96D61" w:rsidP="00170288">
            <w:pPr>
              <w:pStyle w:val="a7"/>
              <w:ind w:leftChars="0" w:left="0"/>
              <w:jc w:val="center"/>
              <w:rPr>
                <w:rFonts w:ascii="標楷體" w:eastAsia="標楷體" w:hAnsi="標楷體"/>
              </w:rPr>
            </w:pPr>
            <w:r w:rsidRPr="004E382F">
              <w:rPr>
                <w:rFonts w:ascii="標楷體" w:eastAsia="標楷體" w:hAnsi="標楷體" w:hint="eastAsia"/>
              </w:rPr>
              <w:t>講師</w:t>
            </w:r>
          </w:p>
        </w:tc>
      </w:tr>
      <w:tr w:rsidR="00891245" w:rsidRPr="004E382F" w14:paraId="3E4518B4" w14:textId="77777777" w:rsidTr="004E382F">
        <w:trPr>
          <w:trHeight w:val="210"/>
          <w:jc w:val="center"/>
        </w:trPr>
        <w:tc>
          <w:tcPr>
            <w:tcW w:w="1950" w:type="dxa"/>
            <w:vAlign w:val="center"/>
          </w:tcPr>
          <w:p w14:paraId="0F92BB21" w14:textId="29F9A2D2" w:rsidR="00891245" w:rsidRPr="004E382F" w:rsidRDefault="00891245" w:rsidP="004E382F">
            <w:pPr>
              <w:pStyle w:val="a7"/>
              <w:ind w:leftChars="0" w:left="0"/>
              <w:jc w:val="center"/>
              <w:rPr>
                <w:rFonts w:ascii="標楷體" w:eastAsia="標楷體" w:hAnsi="標楷體"/>
              </w:rPr>
            </w:pPr>
            <w:r>
              <w:rPr>
                <w:rFonts w:ascii="標楷體" w:eastAsia="標楷體" w:hAnsi="標楷體" w:hint="eastAsia"/>
              </w:rPr>
              <w:t>09:20-10:20</w:t>
            </w:r>
          </w:p>
        </w:tc>
        <w:tc>
          <w:tcPr>
            <w:tcW w:w="5219" w:type="dxa"/>
            <w:vAlign w:val="center"/>
          </w:tcPr>
          <w:p w14:paraId="0B219BBC" w14:textId="6163B438" w:rsidR="00891245" w:rsidRPr="004E382F" w:rsidRDefault="00891245" w:rsidP="004E382F">
            <w:pPr>
              <w:pStyle w:val="a7"/>
              <w:ind w:leftChars="0" w:left="0"/>
              <w:jc w:val="center"/>
              <w:rPr>
                <w:rFonts w:ascii="標楷體" w:eastAsia="標楷體" w:hAnsi="標楷體"/>
              </w:rPr>
            </w:pPr>
            <w:r>
              <w:rPr>
                <w:rFonts w:ascii="標楷體" w:eastAsia="標楷體" w:hAnsi="標楷體" w:hint="eastAsia"/>
              </w:rPr>
              <w:t>開場/講座</w:t>
            </w:r>
          </w:p>
        </w:tc>
        <w:tc>
          <w:tcPr>
            <w:tcW w:w="2040" w:type="dxa"/>
            <w:vMerge w:val="restart"/>
            <w:vAlign w:val="center"/>
          </w:tcPr>
          <w:p w14:paraId="23603E5C" w14:textId="71916798" w:rsidR="00891245" w:rsidRPr="00891245" w:rsidRDefault="00891245" w:rsidP="004E382F">
            <w:pPr>
              <w:pStyle w:val="a7"/>
              <w:ind w:leftChars="0" w:left="0"/>
              <w:jc w:val="center"/>
              <w:rPr>
                <w:rFonts w:ascii="標楷體" w:eastAsia="標楷體" w:hAnsi="標楷體"/>
                <w:color w:val="000000" w:themeColor="text1"/>
              </w:rPr>
            </w:pPr>
            <w:proofErr w:type="gramStart"/>
            <w:r w:rsidRPr="00891245">
              <w:rPr>
                <w:rFonts w:ascii="標楷體" w:eastAsia="標楷體" w:hAnsi="標楷體" w:cs="Arial"/>
                <w:color w:val="000000" w:themeColor="text1"/>
              </w:rPr>
              <w:t>阿萬師輔</w:t>
            </w:r>
            <w:proofErr w:type="gramEnd"/>
            <w:r w:rsidRPr="00891245">
              <w:rPr>
                <w:rFonts w:ascii="標楷體" w:eastAsia="標楷體" w:hAnsi="標楷體" w:cs="Arial"/>
                <w:color w:val="000000" w:themeColor="text1"/>
              </w:rPr>
              <w:t>具清潔工場</w:t>
            </w:r>
          </w:p>
        </w:tc>
      </w:tr>
      <w:tr w:rsidR="00891245" w:rsidRPr="004E382F" w14:paraId="4528F0B2" w14:textId="77777777" w:rsidTr="004E382F">
        <w:trPr>
          <w:trHeight w:val="210"/>
          <w:jc w:val="center"/>
        </w:trPr>
        <w:tc>
          <w:tcPr>
            <w:tcW w:w="1950" w:type="dxa"/>
            <w:vAlign w:val="center"/>
          </w:tcPr>
          <w:p w14:paraId="7B9D4358" w14:textId="2F44FD68" w:rsidR="00891245" w:rsidRPr="004E382F" w:rsidRDefault="00891245" w:rsidP="004E382F">
            <w:pPr>
              <w:pStyle w:val="a7"/>
              <w:ind w:leftChars="0" w:left="0"/>
              <w:jc w:val="center"/>
              <w:rPr>
                <w:rFonts w:ascii="標楷體" w:eastAsia="標楷體" w:hAnsi="標楷體"/>
              </w:rPr>
            </w:pPr>
            <w:r w:rsidRPr="00A74D09">
              <w:rPr>
                <w:rFonts w:ascii="標楷體" w:eastAsia="標楷體" w:hAnsi="標楷體" w:hint="eastAsia"/>
              </w:rPr>
              <w:t>1</w:t>
            </w:r>
            <w:r>
              <w:rPr>
                <w:rFonts w:ascii="標楷體" w:eastAsia="標楷體" w:hAnsi="標楷體" w:hint="eastAsia"/>
              </w:rPr>
              <w:t>0:20-10:3</w:t>
            </w:r>
            <w:r w:rsidRPr="00A74D09">
              <w:rPr>
                <w:rFonts w:ascii="標楷體" w:eastAsia="標楷體" w:hAnsi="標楷體" w:hint="eastAsia"/>
              </w:rPr>
              <w:t>0</w:t>
            </w:r>
          </w:p>
        </w:tc>
        <w:tc>
          <w:tcPr>
            <w:tcW w:w="5219" w:type="dxa"/>
            <w:vAlign w:val="center"/>
          </w:tcPr>
          <w:p w14:paraId="5B2D8585" w14:textId="2822564F" w:rsidR="00891245" w:rsidRPr="004E382F" w:rsidRDefault="00891245" w:rsidP="004E382F">
            <w:pPr>
              <w:pStyle w:val="a7"/>
              <w:ind w:leftChars="0" w:left="0"/>
              <w:jc w:val="center"/>
              <w:rPr>
                <w:rFonts w:ascii="標楷體" w:eastAsia="標楷體" w:hAnsi="標楷體"/>
              </w:rPr>
            </w:pPr>
            <w:r w:rsidRPr="004E382F">
              <w:rPr>
                <w:rFonts w:ascii="標楷體" w:eastAsia="標楷體" w:hAnsi="標楷體" w:hint="eastAsia"/>
              </w:rPr>
              <w:t>休息</w:t>
            </w:r>
          </w:p>
        </w:tc>
        <w:tc>
          <w:tcPr>
            <w:tcW w:w="2040" w:type="dxa"/>
            <w:vMerge/>
            <w:vAlign w:val="center"/>
          </w:tcPr>
          <w:p w14:paraId="7C683793" w14:textId="77777777" w:rsidR="00891245" w:rsidRPr="004E382F" w:rsidRDefault="00891245" w:rsidP="004E382F">
            <w:pPr>
              <w:pStyle w:val="a7"/>
              <w:ind w:leftChars="0" w:left="0"/>
              <w:jc w:val="center"/>
              <w:rPr>
                <w:rFonts w:ascii="標楷體" w:eastAsia="標楷體" w:hAnsi="標楷體"/>
              </w:rPr>
            </w:pPr>
          </w:p>
        </w:tc>
      </w:tr>
      <w:tr w:rsidR="00891245" w:rsidRPr="004E382F" w14:paraId="2823E81F" w14:textId="77777777" w:rsidTr="004E382F">
        <w:trPr>
          <w:trHeight w:val="210"/>
          <w:jc w:val="center"/>
        </w:trPr>
        <w:tc>
          <w:tcPr>
            <w:tcW w:w="1950" w:type="dxa"/>
            <w:vAlign w:val="center"/>
          </w:tcPr>
          <w:p w14:paraId="0B4FAD7A" w14:textId="15C38A99" w:rsidR="00891245" w:rsidRPr="004E382F" w:rsidRDefault="00891245" w:rsidP="004E382F">
            <w:pPr>
              <w:pStyle w:val="a7"/>
              <w:ind w:leftChars="0" w:left="0"/>
              <w:jc w:val="center"/>
              <w:rPr>
                <w:rFonts w:ascii="標楷體" w:eastAsia="標楷體" w:hAnsi="標楷體"/>
              </w:rPr>
            </w:pPr>
            <w:r>
              <w:rPr>
                <w:rFonts w:ascii="標楷體" w:eastAsia="標楷體" w:hAnsi="標楷體" w:hint="eastAsia"/>
              </w:rPr>
              <w:t>10:30-11:3</w:t>
            </w:r>
            <w:r w:rsidRPr="00A74D09">
              <w:rPr>
                <w:rFonts w:ascii="標楷體" w:eastAsia="標楷體" w:hAnsi="標楷體" w:hint="eastAsia"/>
              </w:rPr>
              <w:t>0</w:t>
            </w:r>
          </w:p>
        </w:tc>
        <w:tc>
          <w:tcPr>
            <w:tcW w:w="5219" w:type="dxa"/>
            <w:vAlign w:val="center"/>
          </w:tcPr>
          <w:p w14:paraId="0ABECE95" w14:textId="7947C807" w:rsidR="00891245" w:rsidRPr="004E382F" w:rsidRDefault="00891245" w:rsidP="0093357F">
            <w:pPr>
              <w:pStyle w:val="a7"/>
              <w:ind w:leftChars="0" w:left="0"/>
              <w:jc w:val="center"/>
              <w:rPr>
                <w:rFonts w:ascii="標楷體" w:eastAsia="標楷體" w:hAnsi="標楷體"/>
              </w:rPr>
            </w:pPr>
            <w:r>
              <w:rPr>
                <w:rFonts w:ascii="標楷體" w:eastAsia="標楷體" w:hAnsi="標楷體" w:hint="eastAsia"/>
              </w:rPr>
              <w:t>動手實作</w:t>
            </w:r>
          </w:p>
        </w:tc>
        <w:tc>
          <w:tcPr>
            <w:tcW w:w="2040" w:type="dxa"/>
            <w:vMerge/>
            <w:vAlign w:val="center"/>
          </w:tcPr>
          <w:p w14:paraId="5507D284" w14:textId="5B6DA580" w:rsidR="00891245" w:rsidRPr="004E382F" w:rsidRDefault="00891245" w:rsidP="004E382F">
            <w:pPr>
              <w:pStyle w:val="a7"/>
              <w:ind w:leftChars="0" w:left="0"/>
              <w:jc w:val="center"/>
              <w:rPr>
                <w:rFonts w:ascii="標楷體" w:eastAsia="標楷體" w:hAnsi="標楷體"/>
              </w:rPr>
            </w:pPr>
          </w:p>
        </w:tc>
      </w:tr>
      <w:tr w:rsidR="00891245" w:rsidRPr="004E382F" w14:paraId="12864568" w14:textId="77777777" w:rsidTr="004E382F">
        <w:trPr>
          <w:trHeight w:val="210"/>
          <w:jc w:val="center"/>
        </w:trPr>
        <w:tc>
          <w:tcPr>
            <w:tcW w:w="1950" w:type="dxa"/>
            <w:vAlign w:val="center"/>
          </w:tcPr>
          <w:p w14:paraId="2ED224F3" w14:textId="17CFB129" w:rsidR="00891245" w:rsidRDefault="00891245" w:rsidP="004E382F">
            <w:pPr>
              <w:pStyle w:val="a7"/>
              <w:ind w:leftChars="0" w:left="0"/>
              <w:jc w:val="center"/>
              <w:rPr>
                <w:rFonts w:ascii="標楷體" w:eastAsia="標楷體" w:hAnsi="標楷體"/>
              </w:rPr>
            </w:pPr>
            <w:r>
              <w:rPr>
                <w:rFonts w:ascii="標楷體" w:eastAsia="標楷體" w:hAnsi="標楷體" w:hint="eastAsia"/>
              </w:rPr>
              <w:t>11:30-11:40</w:t>
            </w:r>
          </w:p>
        </w:tc>
        <w:tc>
          <w:tcPr>
            <w:tcW w:w="5219" w:type="dxa"/>
            <w:vAlign w:val="center"/>
          </w:tcPr>
          <w:p w14:paraId="4EE04443" w14:textId="2E3E25B0" w:rsidR="00891245" w:rsidRDefault="00891245" w:rsidP="0093357F">
            <w:pPr>
              <w:pStyle w:val="a7"/>
              <w:ind w:leftChars="0" w:left="0"/>
              <w:jc w:val="center"/>
              <w:rPr>
                <w:rFonts w:ascii="標楷體" w:eastAsia="標楷體" w:hAnsi="標楷體"/>
              </w:rPr>
            </w:pPr>
            <w:r w:rsidRPr="007B3A0C">
              <w:rPr>
                <w:rFonts w:ascii="標楷體" w:eastAsia="標楷體" w:hAnsi="標楷體" w:hint="eastAsia"/>
              </w:rPr>
              <w:t>Q&amp;A有獎徵答</w:t>
            </w:r>
          </w:p>
        </w:tc>
        <w:tc>
          <w:tcPr>
            <w:tcW w:w="2040" w:type="dxa"/>
            <w:vMerge/>
            <w:vAlign w:val="center"/>
          </w:tcPr>
          <w:p w14:paraId="0CA78AD8" w14:textId="77777777" w:rsidR="00891245" w:rsidRPr="004E382F" w:rsidRDefault="00891245" w:rsidP="004E382F">
            <w:pPr>
              <w:pStyle w:val="a7"/>
              <w:ind w:leftChars="0" w:left="0"/>
              <w:jc w:val="center"/>
              <w:rPr>
                <w:rFonts w:ascii="標楷體" w:eastAsia="標楷體" w:hAnsi="標楷體"/>
              </w:rPr>
            </w:pPr>
          </w:p>
        </w:tc>
      </w:tr>
      <w:tr w:rsidR="00891245" w:rsidRPr="004E382F" w14:paraId="2978C3FC" w14:textId="77777777" w:rsidTr="004E382F">
        <w:trPr>
          <w:trHeight w:val="210"/>
          <w:jc w:val="center"/>
        </w:trPr>
        <w:tc>
          <w:tcPr>
            <w:tcW w:w="1950" w:type="dxa"/>
            <w:vAlign w:val="center"/>
          </w:tcPr>
          <w:p w14:paraId="24C2F820" w14:textId="1EB3402B" w:rsidR="00891245" w:rsidRPr="00A74D09" w:rsidRDefault="00891245" w:rsidP="004E382F">
            <w:pPr>
              <w:pStyle w:val="a7"/>
              <w:ind w:leftChars="0" w:left="0"/>
              <w:jc w:val="center"/>
              <w:rPr>
                <w:rFonts w:ascii="標楷體" w:eastAsia="標楷體" w:hAnsi="標楷體"/>
              </w:rPr>
            </w:pPr>
            <w:r>
              <w:rPr>
                <w:rFonts w:ascii="標楷體" w:eastAsia="標楷體" w:hAnsi="標楷體" w:hint="eastAsia"/>
              </w:rPr>
              <w:t>11:40</w:t>
            </w:r>
          </w:p>
        </w:tc>
        <w:tc>
          <w:tcPr>
            <w:tcW w:w="5219" w:type="dxa"/>
            <w:vAlign w:val="center"/>
          </w:tcPr>
          <w:p w14:paraId="66B5A662" w14:textId="4DA60D3C" w:rsidR="00891245" w:rsidRDefault="00891245" w:rsidP="00A74D09">
            <w:pPr>
              <w:pStyle w:val="a7"/>
              <w:ind w:leftChars="0" w:left="0"/>
              <w:jc w:val="center"/>
              <w:rPr>
                <w:rFonts w:ascii="標楷體" w:eastAsia="標楷體" w:hAnsi="標楷體"/>
              </w:rPr>
            </w:pPr>
            <w:r>
              <w:rPr>
                <w:rFonts w:ascii="標楷體" w:eastAsia="標楷體" w:hAnsi="標楷體" w:hint="eastAsia"/>
              </w:rPr>
              <w:t>賦歸</w:t>
            </w:r>
          </w:p>
        </w:tc>
        <w:tc>
          <w:tcPr>
            <w:tcW w:w="2040" w:type="dxa"/>
            <w:vMerge/>
            <w:vAlign w:val="center"/>
          </w:tcPr>
          <w:p w14:paraId="61BCF7BC" w14:textId="77777777" w:rsidR="00891245" w:rsidRPr="004E382F" w:rsidRDefault="00891245" w:rsidP="004E382F">
            <w:pPr>
              <w:pStyle w:val="a7"/>
              <w:ind w:leftChars="0" w:left="0"/>
              <w:jc w:val="center"/>
              <w:rPr>
                <w:rFonts w:ascii="標楷體" w:eastAsia="標楷體" w:hAnsi="標楷體"/>
              </w:rPr>
            </w:pPr>
          </w:p>
        </w:tc>
      </w:tr>
    </w:tbl>
    <w:p w14:paraId="185D7A99" w14:textId="31536EDC" w:rsidR="00EF4C2F" w:rsidRPr="00246E3F" w:rsidRDefault="00EF4C2F" w:rsidP="00246E3F">
      <w:pPr>
        <w:rPr>
          <w:rFonts w:ascii="標楷體" w:eastAsia="標楷體" w:hAnsi="標楷體"/>
        </w:rPr>
      </w:pPr>
    </w:p>
    <w:p w14:paraId="6BD8391A" w14:textId="4EB1DC4E" w:rsidR="00B54EDF" w:rsidRPr="00257A85" w:rsidRDefault="00B54EDF" w:rsidP="00061A98">
      <w:pPr>
        <w:pStyle w:val="a7"/>
        <w:rPr>
          <w:rFonts w:ascii="標楷體" w:eastAsia="標楷體" w:hAnsi="標楷體"/>
        </w:rPr>
      </w:pPr>
      <w:r w:rsidRPr="00257A85">
        <w:rPr>
          <w:rFonts w:ascii="標楷體" w:eastAsia="標楷體" w:hAnsi="標楷體" w:hint="eastAsia"/>
        </w:rPr>
        <w:t>交通方式：</w:t>
      </w:r>
    </w:p>
    <w:p w14:paraId="6BD8391B" w14:textId="77777777" w:rsidR="00B54EDF" w:rsidRPr="007D0D92" w:rsidRDefault="00B54EDF" w:rsidP="00B306E6">
      <w:pPr>
        <w:ind w:left="284" w:firstLineChars="59" w:firstLine="142"/>
        <w:rPr>
          <w:rFonts w:ascii="標楷體" w:eastAsia="標楷體" w:hAnsi="標楷體" w:cs="Arial"/>
        </w:rPr>
      </w:pPr>
      <w:r w:rsidRPr="007D0D92">
        <w:rPr>
          <w:rFonts w:ascii="標楷體" w:eastAsia="標楷體" w:hAnsi="標楷體" w:hint="eastAsia"/>
        </w:rPr>
        <w:t>※自行開車：中山高大雅/中清交流道下</w:t>
      </w:r>
      <w:r w:rsidRPr="007D0D92">
        <w:rPr>
          <w:rFonts w:ascii="標楷體" w:eastAsia="標楷體" w:hAnsi="標楷體" w:cs="Arial"/>
        </w:rPr>
        <w:t>→</w:t>
      </w:r>
      <w:r w:rsidRPr="007D0D92">
        <w:rPr>
          <w:rFonts w:ascii="標楷體" w:eastAsia="標楷體" w:hAnsi="標楷體" w:cs="Arial" w:hint="eastAsia"/>
        </w:rPr>
        <w:t>74快速道路(松竹交流道)</w:t>
      </w:r>
      <w:r w:rsidRPr="007D0D92">
        <w:rPr>
          <w:rFonts w:ascii="標楷體" w:eastAsia="標楷體" w:hAnsi="標楷體" w:cs="Arial"/>
        </w:rPr>
        <w:t>→</w:t>
      </w:r>
      <w:r w:rsidRPr="007D0D92">
        <w:rPr>
          <w:rFonts w:ascii="標楷體" w:eastAsia="標楷體" w:hAnsi="標楷體" w:cs="Arial" w:hint="eastAsia"/>
        </w:rPr>
        <w:t>74快速道路</w:t>
      </w:r>
    </w:p>
    <w:p w14:paraId="6BD8391C" w14:textId="0700A389" w:rsidR="00B54EDF" w:rsidRPr="007D0D92" w:rsidRDefault="00B54EDF" w:rsidP="00B306E6">
      <w:pPr>
        <w:ind w:left="284" w:firstLineChars="59" w:firstLine="142"/>
        <w:rPr>
          <w:rFonts w:ascii="標楷體" w:eastAsia="標楷體" w:hAnsi="標楷體" w:cs="Arial"/>
        </w:rPr>
      </w:pPr>
      <w:r w:rsidRPr="007D0D92">
        <w:rPr>
          <w:rFonts w:ascii="標楷體" w:eastAsia="標楷體" w:hAnsi="標楷體" w:cs="Arial" w:hint="eastAsia"/>
        </w:rPr>
        <w:t>(崇德交流道)</w:t>
      </w:r>
      <w:r w:rsidR="00257A85" w:rsidRPr="00257A85">
        <w:rPr>
          <w:rFonts w:hint="eastAsia"/>
        </w:rPr>
        <w:t xml:space="preserve"> </w:t>
      </w:r>
      <w:r w:rsidR="00257A85" w:rsidRPr="00257A85">
        <w:rPr>
          <w:rFonts w:ascii="標楷體" w:eastAsia="標楷體" w:hAnsi="標楷體" w:cs="Arial" w:hint="eastAsia"/>
        </w:rPr>
        <w:t>→74快速道路(中山路交流道)左轉潭子區中山路→左轉241巷。</w:t>
      </w:r>
    </w:p>
    <w:p w14:paraId="6BD8391D" w14:textId="5A07B359" w:rsidR="00B54EDF" w:rsidRPr="007D0D92" w:rsidRDefault="00B54EDF" w:rsidP="00B306E6">
      <w:pPr>
        <w:ind w:left="284" w:firstLineChars="59" w:firstLine="142"/>
        <w:rPr>
          <w:rFonts w:ascii="標楷體" w:eastAsia="標楷體" w:hAnsi="標楷體" w:cs="Arial"/>
        </w:rPr>
      </w:pPr>
      <w:r w:rsidRPr="007D0D92">
        <w:rPr>
          <w:rFonts w:ascii="標楷體" w:eastAsia="標楷體" w:hAnsi="標楷體" w:hint="eastAsia"/>
        </w:rPr>
        <w:t>※</w:t>
      </w:r>
      <w:r w:rsidRPr="007D0D92">
        <w:rPr>
          <w:rFonts w:ascii="標楷體" w:eastAsia="標楷體" w:hAnsi="標楷體" w:cs="Arial" w:hint="eastAsia"/>
        </w:rPr>
        <w:t>停車資訊:</w:t>
      </w:r>
      <w:r w:rsidR="00257A85" w:rsidRPr="00257A85">
        <w:rPr>
          <w:rFonts w:hint="eastAsia"/>
        </w:rPr>
        <w:t xml:space="preserve"> </w:t>
      </w:r>
      <w:r w:rsidR="00257A85" w:rsidRPr="00257A85">
        <w:rPr>
          <w:rFonts w:ascii="標楷體" w:eastAsia="標楷體" w:hAnsi="標楷體" w:cs="Arial" w:hint="eastAsia"/>
        </w:rPr>
        <w:t>潭興立體停車場、中山路路邊、潭子火車站附近收費停車場及周遭路邊</w:t>
      </w:r>
    </w:p>
    <w:p w14:paraId="6BD8391E" w14:textId="77777777" w:rsidR="00B54EDF" w:rsidRPr="007D0D92" w:rsidRDefault="00B54EDF" w:rsidP="00B306E6">
      <w:pPr>
        <w:ind w:left="284" w:firstLineChars="59" w:firstLine="142"/>
        <w:rPr>
          <w:rFonts w:ascii="標楷體" w:eastAsia="標楷體" w:hAnsi="標楷體"/>
        </w:rPr>
      </w:pPr>
      <w:r w:rsidRPr="007D0D92">
        <w:rPr>
          <w:rFonts w:ascii="標楷體" w:eastAsia="標楷體" w:hAnsi="標楷體" w:cs="Arial" w:hint="eastAsia"/>
        </w:rPr>
        <w:t>※公車：市公車58、65、74、123、900、901、920於中山潭子街口站下車。</w:t>
      </w:r>
      <w:r w:rsidRPr="007D0D92">
        <w:rPr>
          <w:rFonts w:ascii="標楷體" w:eastAsia="標楷體" w:hAnsi="標楷體" w:cs="Arial"/>
          <w:noProof/>
        </w:rPr>
        <w:drawing>
          <wp:inline distT="0" distB="0" distL="0" distR="0" wp14:anchorId="6BD83922" wp14:editId="00DF3482">
            <wp:extent cx="3121288" cy="3057525"/>
            <wp:effectExtent l="0" t="0" r="317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中心位置圖-白底.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4542" cy="3158669"/>
                    </a:xfrm>
                    <a:prstGeom prst="rect">
                      <a:avLst/>
                    </a:prstGeom>
                  </pic:spPr>
                </pic:pic>
              </a:graphicData>
            </a:graphic>
          </wp:inline>
        </w:drawing>
      </w:r>
    </w:p>
    <w:sectPr w:rsidR="00B54EDF" w:rsidRPr="007D0D92" w:rsidSect="00C61E1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5EAC7" w14:textId="77777777" w:rsidR="007D1757" w:rsidRDefault="007D1757" w:rsidP="00796AA7">
      <w:r>
        <w:separator/>
      </w:r>
    </w:p>
  </w:endnote>
  <w:endnote w:type="continuationSeparator" w:id="0">
    <w:p w14:paraId="6742D139" w14:textId="77777777" w:rsidR="007D1757" w:rsidRDefault="007D1757" w:rsidP="00796AA7">
      <w:r>
        <w:continuationSeparator/>
      </w:r>
    </w:p>
  </w:endnote>
  <w:endnote w:type="continuationNotice" w:id="1">
    <w:p w14:paraId="7717874B" w14:textId="77777777" w:rsidR="007D1757" w:rsidRDefault="007D1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725CF" w14:textId="77777777" w:rsidR="007D1757" w:rsidRDefault="007D1757" w:rsidP="00796AA7">
      <w:r>
        <w:separator/>
      </w:r>
    </w:p>
  </w:footnote>
  <w:footnote w:type="continuationSeparator" w:id="0">
    <w:p w14:paraId="4D1B484E" w14:textId="77777777" w:rsidR="007D1757" w:rsidRDefault="007D1757" w:rsidP="00796AA7">
      <w:r>
        <w:continuationSeparator/>
      </w:r>
    </w:p>
  </w:footnote>
  <w:footnote w:type="continuationNotice" w:id="1">
    <w:p w14:paraId="7DD69C79" w14:textId="77777777" w:rsidR="007D1757" w:rsidRDefault="007D17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A24"/>
    <w:multiLevelType w:val="multilevel"/>
    <w:tmpl w:val="E070C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63A6E"/>
    <w:multiLevelType w:val="hybridMultilevel"/>
    <w:tmpl w:val="99F00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631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27618B5"/>
    <w:multiLevelType w:val="hybridMultilevel"/>
    <w:tmpl w:val="FDB814DA"/>
    <w:lvl w:ilvl="0" w:tplc="FD58C26C">
      <w:start w:val="1"/>
      <w:numFmt w:val="taiwaneseCountingThousand"/>
      <w:lvlText w:val="%1、"/>
      <w:lvlJc w:val="left"/>
      <w:pPr>
        <w:ind w:left="480" w:hanging="480"/>
      </w:pPr>
      <w:rPr>
        <w:rFonts w:hint="eastAsia"/>
        <w:lang w:val="en-US"/>
      </w:rPr>
    </w:lvl>
    <w:lvl w:ilvl="1" w:tplc="433CAE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15D32"/>
    <w:multiLevelType w:val="hybridMultilevel"/>
    <w:tmpl w:val="87847A3E"/>
    <w:lvl w:ilvl="0" w:tplc="D6728ECA">
      <w:start w:val="8"/>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2446CEA"/>
    <w:multiLevelType w:val="hybridMultilevel"/>
    <w:tmpl w:val="54C0A1D4"/>
    <w:lvl w:ilvl="0" w:tplc="F3C69896">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DA15B4"/>
    <w:multiLevelType w:val="multilevel"/>
    <w:tmpl w:val="82D0E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E7DBE"/>
    <w:multiLevelType w:val="multilevel"/>
    <w:tmpl w:val="7DEAE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7"/>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6"/>
    <w:rsid w:val="00006BF9"/>
    <w:rsid w:val="00016D8B"/>
    <w:rsid w:val="00024AE6"/>
    <w:rsid w:val="00025627"/>
    <w:rsid w:val="00031494"/>
    <w:rsid w:val="00047FE8"/>
    <w:rsid w:val="000502DF"/>
    <w:rsid w:val="00056941"/>
    <w:rsid w:val="00056C42"/>
    <w:rsid w:val="00061A98"/>
    <w:rsid w:val="000760EE"/>
    <w:rsid w:val="000845D3"/>
    <w:rsid w:val="000865DE"/>
    <w:rsid w:val="00092910"/>
    <w:rsid w:val="00094218"/>
    <w:rsid w:val="000A5FE0"/>
    <w:rsid w:val="000A70C4"/>
    <w:rsid w:val="000B1178"/>
    <w:rsid w:val="000B1968"/>
    <w:rsid w:val="000D738D"/>
    <w:rsid w:val="000E2C0A"/>
    <w:rsid w:val="000F065B"/>
    <w:rsid w:val="00123091"/>
    <w:rsid w:val="0015032C"/>
    <w:rsid w:val="00150667"/>
    <w:rsid w:val="001644E7"/>
    <w:rsid w:val="00164F66"/>
    <w:rsid w:val="00170288"/>
    <w:rsid w:val="00192D67"/>
    <w:rsid w:val="00194A09"/>
    <w:rsid w:val="001976EE"/>
    <w:rsid w:val="001B3536"/>
    <w:rsid w:val="001B62C7"/>
    <w:rsid w:val="001C764B"/>
    <w:rsid w:val="001D0736"/>
    <w:rsid w:val="001D48A7"/>
    <w:rsid w:val="001E52AC"/>
    <w:rsid w:val="001F2C4F"/>
    <w:rsid w:val="00201A03"/>
    <w:rsid w:val="00206B20"/>
    <w:rsid w:val="00210E52"/>
    <w:rsid w:val="00221BFC"/>
    <w:rsid w:val="00231757"/>
    <w:rsid w:val="002353D8"/>
    <w:rsid w:val="00246E3F"/>
    <w:rsid w:val="002565D3"/>
    <w:rsid w:val="00257A85"/>
    <w:rsid w:val="00273599"/>
    <w:rsid w:val="00275FE2"/>
    <w:rsid w:val="00283C18"/>
    <w:rsid w:val="00290F57"/>
    <w:rsid w:val="0029617A"/>
    <w:rsid w:val="002B5061"/>
    <w:rsid w:val="002B7D7D"/>
    <w:rsid w:val="002D6D63"/>
    <w:rsid w:val="002E2E08"/>
    <w:rsid w:val="002F469D"/>
    <w:rsid w:val="0032057B"/>
    <w:rsid w:val="00321DE5"/>
    <w:rsid w:val="00327347"/>
    <w:rsid w:val="00332AA4"/>
    <w:rsid w:val="00335607"/>
    <w:rsid w:val="00340A41"/>
    <w:rsid w:val="0034296A"/>
    <w:rsid w:val="00355CF6"/>
    <w:rsid w:val="003658D4"/>
    <w:rsid w:val="00392AE0"/>
    <w:rsid w:val="003A4C1E"/>
    <w:rsid w:val="003A7CAA"/>
    <w:rsid w:val="003B101E"/>
    <w:rsid w:val="003C3DC0"/>
    <w:rsid w:val="003C606E"/>
    <w:rsid w:val="003D7E1D"/>
    <w:rsid w:val="003E4683"/>
    <w:rsid w:val="003E4A48"/>
    <w:rsid w:val="003F4D26"/>
    <w:rsid w:val="003F5A8D"/>
    <w:rsid w:val="003F70FF"/>
    <w:rsid w:val="003F72E8"/>
    <w:rsid w:val="00410CB0"/>
    <w:rsid w:val="004142E7"/>
    <w:rsid w:val="00417538"/>
    <w:rsid w:val="004231C4"/>
    <w:rsid w:val="00431940"/>
    <w:rsid w:val="004415B2"/>
    <w:rsid w:val="00450AAE"/>
    <w:rsid w:val="00453598"/>
    <w:rsid w:val="00465056"/>
    <w:rsid w:val="00474F9D"/>
    <w:rsid w:val="00484D6E"/>
    <w:rsid w:val="004B40CB"/>
    <w:rsid w:val="004B5A2E"/>
    <w:rsid w:val="004E2509"/>
    <w:rsid w:val="004E382F"/>
    <w:rsid w:val="004E508A"/>
    <w:rsid w:val="00501A68"/>
    <w:rsid w:val="00506E39"/>
    <w:rsid w:val="005110C7"/>
    <w:rsid w:val="00514EBE"/>
    <w:rsid w:val="00533E45"/>
    <w:rsid w:val="00541474"/>
    <w:rsid w:val="00546347"/>
    <w:rsid w:val="0054757D"/>
    <w:rsid w:val="00550A4C"/>
    <w:rsid w:val="00551CB5"/>
    <w:rsid w:val="00551E7E"/>
    <w:rsid w:val="00573DF9"/>
    <w:rsid w:val="00597EBD"/>
    <w:rsid w:val="005B49AF"/>
    <w:rsid w:val="005B66CC"/>
    <w:rsid w:val="005D5A98"/>
    <w:rsid w:val="005F32C0"/>
    <w:rsid w:val="00603581"/>
    <w:rsid w:val="006117E0"/>
    <w:rsid w:val="00636C72"/>
    <w:rsid w:val="00652398"/>
    <w:rsid w:val="00677D18"/>
    <w:rsid w:val="006816C1"/>
    <w:rsid w:val="0069553C"/>
    <w:rsid w:val="006958A4"/>
    <w:rsid w:val="006973D3"/>
    <w:rsid w:val="006A0676"/>
    <w:rsid w:val="006A6BD7"/>
    <w:rsid w:val="006C3896"/>
    <w:rsid w:val="006D4DE0"/>
    <w:rsid w:val="006E405B"/>
    <w:rsid w:val="006E6021"/>
    <w:rsid w:val="006E6B70"/>
    <w:rsid w:val="006F529F"/>
    <w:rsid w:val="006F6246"/>
    <w:rsid w:val="007017B3"/>
    <w:rsid w:val="00725440"/>
    <w:rsid w:val="007332FF"/>
    <w:rsid w:val="00741599"/>
    <w:rsid w:val="00741CBE"/>
    <w:rsid w:val="007445D6"/>
    <w:rsid w:val="00752596"/>
    <w:rsid w:val="00763974"/>
    <w:rsid w:val="0078437C"/>
    <w:rsid w:val="00786864"/>
    <w:rsid w:val="007877E8"/>
    <w:rsid w:val="007939F4"/>
    <w:rsid w:val="00796AA7"/>
    <w:rsid w:val="007B32F7"/>
    <w:rsid w:val="007B3A0C"/>
    <w:rsid w:val="007C3A9A"/>
    <w:rsid w:val="007C509A"/>
    <w:rsid w:val="007D0D92"/>
    <w:rsid w:val="007D1757"/>
    <w:rsid w:val="007D6C18"/>
    <w:rsid w:val="007E17C1"/>
    <w:rsid w:val="0081431A"/>
    <w:rsid w:val="00843D0E"/>
    <w:rsid w:val="00855BB5"/>
    <w:rsid w:val="00871772"/>
    <w:rsid w:val="00877DC2"/>
    <w:rsid w:val="00883FCB"/>
    <w:rsid w:val="00891245"/>
    <w:rsid w:val="00897748"/>
    <w:rsid w:val="008A0A04"/>
    <w:rsid w:val="008A348C"/>
    <w:rsid w:val="008A51A7"/>
    <w:rsid w:val="008A6E73"/>
    <w:rsid w:val="008D0D65"/>
    <w:rsid w:val="008F1BC5"/>
    <w:rsid w:val="00913D44"/>
    <w:rsid w:val="00921C37"/>
    <w:rsid w:val="00926659"/>
    <w:rsid w:val="0093357F"/>
    <w:rsid w:val="00940D94"/>
    <w:rsid w:val="00942F84"/>
    <w:rsid w:val="009552DE"/>
    <w:rsid w:val="00960517"/>
    <w:rsid w:val="009B44B5"/>
    <w:rsid w:val="009B5401"/>
    <w:rsid w:val="009C22F4"/>
    <w:rsid w:val="009D558D"/>
    <w:rsid w:val="009F6E40"/>
    <w:rsid w:val="00A0351B"/>
    <w:rsid w:val="00A06CC4"/>
    <w:rsid w:val="00A206C7"/>
    <w:rsid w:val="00A25098"/>
    <w:rsid w:val="00A312CE"/>
    <w:rsid w:val="00A41F6A"/>
    <w:rsid w:val="00A64246"/>
    <w:rsid w:val="00A7239A"/>
    <w:rsid w:val="00A74D09"/>
    <w:rsid w:val="00A7540D"/>
    <w:rsid w:val="00A907D9"/>
    <w:rsid w:val="00A9599E"/>
    <w:rsid w:val="00A95E1E"/>
    <w:rsid w:val="00AA15DF"/>
    <w:rsid w:val="00AA1A0B"/>
    <w:rsid w:val="00AA58B6"/>
    <w:rsid w:val="00AC6CA5"/>
    <w:rsid w:val="00AD06DD"/>
    <w:rsid w:val="00AD2435"/>
    <w:rsid w:val="00AE3F12"/>
    <w:rsid w:val="00AF07EB"/>
    <w:rsid w:val="00AF1A28"/>
    <w:rsid w:val="00AF3985"/>
    <w:rsid w:val="00B04893"/>
    <w:rsid w:val="00B1142E"/>
    <w:rsid w:val="00B11D7C"/>
    <w:rsid w:val="00B15417"/>
    <w:rsid w:val="00B17031"/>
    <w:rsid w:val="00B306E6"/>
    <w:rsid w:val="00B33F6D"/>
    <w:rsid w:val="00B35F94"/>
    <w:rsid w:val="00B415E1"/>
    <w:rsid w:val="00B50725"/>
    <w:rsid w:val="00B54EDF"/>
    <w:rsid w:val="00B5787F"/>
    <w:rsid w:val="00B80FEB"/>
    <w:rsid w:val="00B81361"/>
    <w:rsid w:val="00B95BAA"/>
    <w:rsid w:val="00BA6175"/>
    <w:rsid w:val="00BB03D1"/>
    <w:rsid w:val="00BB3CA3"/>
    <w:rsid w:val="00BF40E8"/>
    <w:rsid w:val="00C0699A"/>
    <w:rsid w:val="00C20BA4"/>
    <w:rsid w:val="00C224D8"/>
    <w:rsid w:val="00C33D2B"/>
    <w:rsid w:val="00C356A7"/>
    <w:rsid w:val="00C430B1"/>
    <w:rsid w:val="00C52108"/>
    <w:rsid w:val="00C61E1C"/>
    <w:rsid w:val="00C62207"/>
    <w:rsid w:val="00C67F9A"/>
    <w:rsid w:val="00C71D81"/>
    <w:rsid w:val="00C81439"/>
    <w:rsid w:val="00C81B77"/>
    <w:rsid w:val="00C81CED"/>
    <w:rsid w:val="00C81EB3"/>
    <w:rsid w:val="00C82E02"/>
    <w:rsid w:val="00C86DD6"/>
    <w:rsid w:val="00C915EE"/>
    <w:rsid w:val="00C96D61"/>
    <w:rsid w:val="00CA0B6C"/>
    <w:rsid w:val="00CD1A86"/>
    <w:rsid w:val="00CD7AD7"/>
    <w:rsid w:val="00CE4CD0"/>
    <w:rsid w:val="00CE59F1"/>
    <w:rsid w:val="00CF10A9"/>
    <w:rsid w:val="00D0209B"/>
    <w:rsid w:val="00D06FED"/>
    <w:rsid w:val="00D16DE5"/>
    <w:rsid w:val="00D2588D"/>
    <w:rsid w:val="00D32451"/>
    <w:rsid w:val="00D340D1"/>
    <w:rsid w:val="00D40A67"/>
    <w:rsid w:val="00D461A1"/>
    <w:rsid w:val="00D53F8E"/>
    <w:rsid w:val="00D66610"/>
    <w:rsid w:val="00D670BA"/>
    <w:rsid w:val="00D859D7"/>
    <w:rsid w:val="00D86FB6"/>
    <w:rsid w:val="00D97DD1"/>
    <w:rsid w:val="00DA1CFC"/>
    <w:rsid w:val="00DA6D71"/>
    <w:rsid w:val="00DF6E9B"/>
    <w:rsid w:val="00E12DE7"/>
    <w:rsid w:val="00E21D6D"/>
    <w:rsid w:val="00E23703"/>
    <w:rsid w:val="00E33B0A"/>
    <w:rsid w:val="00E363E2"/>
    <w:rsid w:val="00E4708F"/>
    <w:rsid w:val="00E566D0"/>
    <w:rsid w:val="00E94935"/>
    <w:rsid w:val="00E95EF5"/>
    <w:rsid w:val="00E97EF5"/>
    <w:rsid w:val="00EA4ABD"/>
    <w:rsid w:val="00EA5825"/>
    <w:rsid w:val="00EB11F4"/>
    <w:rsid w:val="00EB7229"/>
    <w:rsid w:val="00EF10FE"/>
    <w:rsid w:val="00EF119E"/>
    <w:rsid w:val="00EF4C2F"/>
    <w:rsid w:val="00EF6542"/>
    <w:rsid w:val="00F330C7"/>
    <w:rsid w:val="00F358CF"/>
    <w:rsid w:val="00F37B25"/>
    <w:rsid w:val="00F52784"/>
    <w:rsid w:val="00F57E51"/>
    <w:rsid w:val="00F6272F"/>
    <w:rsid w:val="00F74604"/>
    <w:rsid w:val="00F76753"/>
    <w:rsid w:val="00F83E5A"/>
    <w:rsid w:val="00F90936"/>
    <w:rsid w:val="00FA2CC8"/>
    <w:rsid w:val="00FB248C"/>
    <w:rsid w:val="00FB5539"/>
    <w:rsid w:val="00FC3071"/>
    <w:rsid w:val="00FC76A3"/>
    <w:rsid w:val="00FE2C87"/>
    <w:rsid w:val="00FF0DF8"/>
    <w:rsid w:val="00FF6507"/>
    <w:rsid w:val="0126CC4B"/>
    <w:rsid w:val="03631E78"/>
    <w:rsid w:val="037B09A5"/>
    <w:rsid w:val="07BD87D9"/>
    <w:rsid w:val="07C99358"/>
    <w:rsid w:val="08E17D74"/>
    <w:rsid w:val="0A4AC8AA"/>
    <w:rsid w:val="0A581A81"/>
    <w:rsid w:val="0AA50D0C"/>
    <w:rsid w:val="0D6FB18B"/>
    <w:rsid w:val="0EABC56C"/>
    <w:rsid w:val="1173C7F5"/>
    <w:rsid w:val="13CAE39F"/>
    <w:rsid w:val="1883C7E0"/>
    <w:rsid w:val="19B66784"/>
    <w:rsid w:val="1D165561"/>
    <w:rsid w:val="1E041A47"/>
    <w:rsid w:val="1F9FEAA8"/>
    <w:rsid w:val="1FD88205"/>
    <w:rsid w:val="213BBB09"/>
    <w:rsid w:val="2571C0BE"/>
    <w:rsid w:val="2BEF8DBF"/>
    <w:rsid w:val="2C61DE77"/>
    <w:rsid w:val="2F2ACA20"/>
    <w:rsid w:val="2F997F39"/>
    <w:rsid w:val="31FED792"/>
    <w:rsid w:val="3313EE2C"/>
    <w:rsid w:val="34205324"/>
    <w:rsid w:val="37D2CFCC"/>
    <w:rsid w:val="3820C5AC"/>
    <w:rsid w:val="3A8FC7B1"/>
    <w:rsid w:val="3CF8D4A4"/>
    <w:rsid w:val="3DBD1B87"/>
    <w:rsid w:val="3F08BD12"/>
    <w:rsid w:val="415C57ED"/>
    <w:rsid w:val="42D048A0"/>
    <w:rsid w:val="42EF314B"/>
    <w:rsid w:val="440555E9"/>
    <w:rsid w:val="44854A57"/>
    <w:rsid w:val="4544ED1D"/>
    <w:rsid w:val="48B2ACE2"/>
    <w:rsid w:val="4AC7B6EA"/>
    <w:rsid w:val="4B1584D2"/>
    <w:rsid w:val="4E5529DA"/>
    <w:rsid w:val="4FF25FA8"/>
    <w:rsid w:val="520C79DC"/>
    <w:rsid w:val="53C9EF77"/>
    <w:rsid w:val="57538EA6"/>
    <w:rsid w:val="584E57D2"/>
    <w:rsid w:val="58CE5313"/>
    <w:rsid w:val="5AB49407"/>
    <w:rsid w:val="5C327F5B"/>
    <w:rsid w:val="5E4C4CEC"/>
    <w:rsid w:val="5F22A252"/>
    <w:rsid w:val="5F666A51"/>
    <w:rsid w:val="625A4314"/>
    <w:rsid w:val="63F61375"/>
    <w:rsid w:val="64B2E350"/>
    <w:rsid w:val="6DCFAF51"/>
    <w:rsid w:val="70F4AD98"/>
    <w:rsid w:val="759C2CDE"/>
    <w:rsid w:val="7A75E3C1"/>
    <w:rsid w:val="7B3A3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D838E2"/>
  <w15:docId w15:val="{D26C4730-02F4-4375-84B0-6CBAF770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D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AA7"/>
    <w:pPr>
      <w:tabs>
        <w:tab w:val="center" w:pos="4153"/>
        <w:tab w:val="right" w:pos="8306"/>
      </w:tabs>
      <w:snapToGrid w:val="0"/>
    </w:pPr>
    <w:rPr>
      <w:sz w:val="20"/>
      <w:szCs w:val="20"/>
    </w:rPr>
  </w:style>
  <w:style w:type="character" w:customStyle="1" w:styleId="a4">
    <w:name w:val="頁首 字元"/>
    <w:basedOn w:val="a0"/>
    <w:link w:val="a3"/>
    <w:uiPriority w:val="99"/>
    <w:rsid w:val="00796AA7"/>
    <w:rPr>
      <w:kern w:val="2"/>
    </w:rPr>
  </w:style>
  <w:style w:type="paragraph" w:styleId="a5">
    <w:name w:val="footer"/>
    <w:basedOn w:val="a"/>
    <w:link w:val="a6"/>
    <w:uiPriority w:val="99"/>
    <w:unhideWhenUsed/>
    <w:rsid w:val="00796AA7"/>
    <w:pPr>
      <w:tabs>
        <w:tab w:val="center" w:pos="4153"/>
        <w:tab w:val="right" w:pos="8306"/>
      </w:tabs>
      <w:snapToGrid w:val="0"/>
    </w:pPr>
    <w:rPr>
      <w:sz w:val="20"/>
      <w:szCs w:val="20"/>
    </w:rPr>
  </w:style>
  <w:style w:type="character" w:customStyle="1" w:styleId="a6">
    <w:name w:val="頁尾 字元"/>
    <w:basedOn w:val="a0"/>
    <w:link w:val="a5"/>
    <w:uiPriority w:val="99"/>
    <w:rsid w:val="00796AA7"/>
    <w:rPr>
      <w:kern w:val="2"/>
    </w:rPr>
  </w:style>
  <w:style w:type="paragraph" w:styleId="a7">
    <w:name w:val="List Paragraph"/>
    <w:basedOn w:val="a"/>
    <w:uiPriority w:val="34"/>
    <w:qFormat/>
    <w:rsid w:val="002B7D7D"/>
    <w:pPr>
      <w:ind w:leftChars="200" w:left="480"/>
    </w:pPr>
  </w:style>
  <w:style w:type="table" w:styleId="a8">
    <w:name w:val="Table Grid"/>
    <w:basedOn w:val="a1"/>
    <w:uiPriority w:val="59"/>
    <w:rsid w:val="00C9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41599"/>
    <w:rPr>
      <w:color w:val="0000FF"/>
      <w:u w:val="single"/>
    </w:rPr>
  </w:style>
  <w:style w:type="character" w:styleId="aa">
    <w:name w:val="FollowedHyperlink"/>
    <w:basedOn w:val="a0"/>
    <w:uiPriority w:val="99"/>
    <w:semiHidden/>
    <w:unhideWhenUsed/>
    <w:rsid w:val="00940D94"/>
    <w:rPr>
      <w:color w:val="800080" w:themeColor="followedHyperlink"/>
      <w:u w:val="single"/>
    </w:rPr>
  </w:style>
  <w:style w:type="paragraph" w:styleId="ab">
    <w:name w:val="Balloon Text"/>
    <w:basedOn w:val="a"/>
    <w:link w:val="ac"/>
    <w:uiPriority w:val="99"/>
    <w:semiHidden/>
    <w:unhideWhenUsed/>
    <w:rsid w:val="007332F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32FF"/>
    <w:rPr>
      <w:rFonts w:asciiTheme="majorHAnsi" w:eastAsiaTheme="majorEastAsia" w:hAnsiTheme="majorHAnsi" w:cstheme="majorBidi"/>
      <w:kern w:val="2"/>
      <w:sz w:val="18"/>
      <w:szCs w:val="18"/>
    </w:rPr>
  </w:style>
  <w:style w:type="paragraph" w:customStyle="1" w:styleId="Default">
    <w:name w:val="Default"/>
    <w:rsid w:val="00D2588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0770">
      <w:bodyDiv w:val="1"/>
      <w:marLeft w:val="0"/>
      <w:marRight w:val="0"/>
      <w:marTop w:val="0"/>
      <w:marBottom w:val="0"/>
      <w:divBdr>
        <w:top w:val="none" w:sz="0" w:space="0" w:color="auto"/>
        <w:left w:val="none" w:sz="0" w:space="0" w:color="auto"/>
        <w:bottom w:val="none" w:sz="0" w:space="0" w:color="auto"/>
        <w:right w:val="none" w:sz="0" w:space="0" w:color="auto"/>
      </w:divBdr>
      <w:divsChild>
        <w:div w:id="494733880">
          <w:marLeft w:val="0"/>
          <w:marRight w:val="0"/>
          <w:marTop w:val="0"/>
          <w:marBottom w:val="0"/>
          <w:divBdr>
            <w:top w:val="none" w:sz="0" w:space="0" w:color="auto"/>
            <w:left w:val="none" w:sz="0" w:space="0" w:color="auto"/>
            <w:bottom w:val="none" w:sz="0" w:space="0" w:color="auto"/>
            <w:right w:val="none" w:sz="0" w:space="0" w:color="auto"/>
          </w:divBdr>
          <w:divsChild>
            <w:div w:id="2085759106">
              <w:marLeft w:val="-225"/>
              <w:marRight w:val="-225"/>
              <w:marTop w:val="0"/>
              <w:marBottom w:val="0"/>
              <w:divBdr>
                <w:top w:val="none" w:sz="0" w:space="0" w:color="auto"/>
                <w:left w:val="none" w:sz="0" w:space="0" w:color="auto"/>
                <w:bottom w:val="none" w:sz="0" w:space="0" w:color="auto"/>
                <w:right w:val="none" w:sz="0" w:space="0" w:color="auto"/>
              </w:divBdr>
              <w:divsChild>
                <w:div w:id="2010983634">
                  <w:marLeft w:val="0"/>
                  <w:marRight w:val="0"/>
                  <w:marTop w:val="0"/>
                  <w:marBottom w:val="0"/>
                  <w:divBdr>
                    <w:top w:val="none" w:sz="0" w:space="0" w:color="auto"/>
                    <w:left w:val="none" w:sz="0" w:space="0" w:color="auto"/>
                    <w:bottom w:val="none" w:sz="0" w:space="0" w:color="auto"/>
                    <w:right w:val="none" w:sz="0" w:space="0" w:color="auto"/>
                  </w:divBdr>
                  <w:divsChild>
                    <w:div w:id="1802965947">
                      <w:marLeft w:val="0"/>
                      <w:marRight w:val="0"/>
                      <w:marTop w:val="0"/>
                      <w:marBottom w:val="0"/>
                      <w:divBdr>
                        <w:top w:val="none" w:sz="0" w:space="0" w:color="auto"/>
                        <w:left w:val="none" w:sz="0" w:space="0" w:color="auto"/>
                        <w:bottom w:val="none" w:sz="0" w:space="0" w:color="auto"/>
                        <w:right w:val="none" w:sz="0" w:space="0" w:color="auto"/>
                      </w:divBdr>
                      <w:divsChild>
                        <w:div w:id="1098018333">
                          <w:marLeft w:val="0"/>
                          <w:marRight w:val="0"/>
                          <w:marTop w:val="0"/>
                          <w:marBottom w:val="0"/>
                          <w:divBdr>
                            <w:top w:val="none" w:sz="0" w:space="0" w:color="auto"/>
                            <w:left w:val="none" w:sz="0" w:space="0" w:color="auto"/>
                            <w:bottom w:val="none" w:sz="0" w:space="0" w:color="auto"/>
                            <w:right w:val="none" w:sz="0" w:space="0" w:color="auto"/>
                          </w:divBdr>
                          <w:divsChild>
                            <w:div w:id="2026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1512">
      <w:bodyDiv w:val="1"/>
      <w:marLeft w:val="0"/>
      <w:marRight w:val="0"/>
      <w:marTop w:val="0"/>
      <w:marBottom w:val="0"/>
      <w:divBdr>
        <w:top w:val="none" w:sz="0" w:space="0" w:color="auto"/>
        <w:left w:val="none" w:sz="0" w:space="0" w:color="auto"/>
        <w:bottom w:val="none" w:sz="0" w:space="0" w:color="auto"/>
        <w:right w:val="none" w:sz="0" w:space="0" w:color="auto"/>
      </w:divBdr>
      <w:divsChild>
        <w:div w:id="502741941">
          <w:marLeft w:val="0"/>
          <w:marRight w:val="0"/>
          <w:marTop w:val="0"/>
          <w:marBottom w:val="0"/>
          <w:divBdr>
            <w:top w:val="none" w:sz="0" w:space="0" w:color="auto"/>
            <w:left w:val="none" w:sz="0" w:space="0" w:color="auto"/>
            <w:bottom w:val="none" w:sz="0" w:space="0" w:color="auto"/>
            <w:right w:val="none" w:sz="0" w:space="0" w:color="auto"/>
          </w:divBdr>
          <w:divsChild>
            <w:div w:id="1841000847">
              <w:marLeft w:val="-225"/>
              <w:marRight w:val="-225"/>
              <w:marTop w:val="0"/>
              <w:marBottom w:val="0"/>
              <w:divBdr>
                <w:top w:val="none" w:sz="0" w:space="0" w:color="auto"/>
                <w:left w:val="none" w:sz="0" w:space="0" w:color="auto"/>
                <w:bottom w:val="none" w:sz="0" w:space="0" w:color="auto"/>
                <w:right w:val="none" w:sz="0" w:space="0" w:color="auto"/>
              </w:divBdr>
              <w:divsChild>
                <w:div w:id="92172712">
                  <w:marLeft w:val="0"/>
                  <w:marRight w:val="0"/>
                  <w:marTop w:val="0"/>
                  <w:marBottom w:val="0"/>
                  <w:divBdr>
                    <w:top w:val="none" w:sz="0" w:space="0" w:color="auto"/>
                    <w:left w:val="none" w:sz="0" w:space="0" w:color="auto"/>
                    <w:bottom w:val="none" w:sz="0" w:space="0" w:color="auto"/>
                    <w:right w:val="none" w:sz="0" w:space="0" w:color="auto"/>
                  </w:divBdr>
                  <w:divsChild>
                    <w:div w:id="495614184">
                      <w:marLeft w:val="0"/>
                      <w:marRight w:val="0"/>
                      <w:marTop w:val="0"/>
                      <w:marBottom w:val="0"/>
                      <w:divBdr>
                        <w:top w:val="none" w:sz="0" w:space="0" w:color="auto"/>
                        <w:left w:val="none" w:sz="0" w:space="0" w:color="auto"/>
                        <w:bottom w:val="none" w:sz="0" w:space="0" w:color="auto"/>
                        <w:right w:val="none" w:sz="0" w:space="0" w:color="auto"/>
                      </w:divBdr>
                      <w:divsChild>
                        <w:div w:id="1211721913">
                          <w:marLeft w:val="0"/>
                          <w:marRight w:val="0"/>
                          <w:marTop w:val="0"/>
                          <w:marBottom w:val="0"/>
                          <w:divBdr>
                            <w:top w:val="none" w:sz="0" w:space="0" w:color="auto"/>
                            <w:left w:val="none" w:sz="0" w:space="0" w:color="auto"/>
                            <w:bottom w:val="none" w:sz="0" w:space="0" w:color="auto"/>
                            <w:right w:val="none" w:sz="0" w:space="0" w:color="auto"/>
                          </w:divBdr>
                          <w:divsChild>
                            <w:div w:id="1499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48573">
      <w:bodyDiv w:val="1"/>
      <w:marLeft w:val="0"/>
      <w:marRight w:val="0"/>
      <w:marTop w:val="0"/>
      <w:marBottom w:val="0"/>
      <w:divBdr>
        <w:top w:val="none" w:sz="0" w:space="0" w:color="auto"/>
        <w:left w:val="none" w:sz="0" w:space="0" w:color="auto"/>
        <w:bottom w:val="none" w:sz="0" w:space="0" w:color="auto"/>
        <w:right w:val="none" w:sz="0" w:space="0" w:color="auto"/>
      </w:divBdr>
      <w:divsChild>
        <w:div w:id="85155345">
          <w:marLeft w:val="0"/>
          <w:marRight w:val="0"/>
          <w:marTop w:val="0"/>
          <w:marBottom w:val="0"/>
          <w:divBdr>
            <w:top w:val="none" w:sz="0" w:space="0" w:color="auto"/>
            <w:left w:val="none" w:sz="0" w:space="0" w:color="auto"/>
            <w:bottom w:val="none" w:sz="0" w:space="0" w:color="auto"/>
            <w:right w:val="none" w:sz="0" w:space="0" w:color="auto"/>
          </w:divBdr>
        </w:div>
        <w:div w:id="1186745496">
          <w:marLeft w:val="0"/>
          <w:marRight w:val="0"/>
          <w:marTop w:val="0"/>
          <w:marBottom w:val="0"/>
          <w:divBdr>
            <w:top w:val="none" w:sz="0" w:space="0" w:color="auto"/>
            <w:left w:val="none" w:sz="0" w:space="0" w:color="auto"/>
            <w:bottom w:val="none" w:sz="0" w:space="0" w:color="auto"/>
            <w:right w:val="none" w:sz="0" w:space="0" w:color="auto"/>
          </w:divBdr>
        </w:div>
        <w:div w:id="242029714">
          <w:marLeft w:val="0"/>
          <w:marRight w:val="0"/>
          <w:marTop w:val="0"/>
          <w:marBottom w:val="0"/>
          <w:divBdr>
            <w:top w:val="none" w:sz="0" w:space="0" w:color="auto"/>
            <w:left w:val="none" w:sz="0" w:space="0" w:color="auto"/>
            <w:bottom w:val="none" w:sz="0" w:space="0" w:color="auto"/>
            <w:right w:val="none" w:sz="0" w:space="0" w:color="auto"/>
          </w:divBdr>
        </w:div>
        <w:div w:id="605388026">
          <w:marLeft w:val="0"/>
          <w:marRight w:val="0"/>
          <w:marTop w:val="0"/>
          <w:marBottom w:val="0"/>
          <w:divBdr>
            <w:top w:val="none" w:sz="0" w:space="0" w:color="auto"/>
            <w:left w:val="none" w:sz="0" w:space="0" w:color="auto"/>
            <w:bottom w:val="none" w:sz="0" w:space="0" w:color="auto"/>
            <w:right w:val="none" w:sz="0" w:space="0" w:color="auto"/>
          </w:divBdr>
        </w:div>
      </w:divsChild>
    </w:div>
    <w:div w:id="1268999384">
      <w:bodyDiv w:val="1"/>
      <w:marLeft w:val="0"/>
      <w:marRight w:val="0"/>
      <w:marTop w:val="0"/>
      <w:marBottom w:val="0"/>
      <w:divBdr>
        <w:top w:val="none" w:sz="0" w:space="0" w:color="auto"/>
        <w:left w:val="none" w:sz="0" w:space="0" w:color="auto"/>
        <w:bottom w:val="none" w:sz="0" w:space="0" w:color="auto"/>
        <w:right w:val="none" w:sz="0" w:space="0" w:color="auto"/>
      </w:divBdr>
      <w:divsChild>
        <w:div w:id="884876663">
          <w:marLeft w:val="0"/>
          <w:marRight w:val="0"/>
          <w:marTop w:val="0"/>
          <w:marBottom w:val="0"/>
          <w:divBdr>
            <w:top w:val="none" w:sz="0" w:space="0" w:color="auto"/>
            <w:left w:val="none" w:sz="0" w:space="0" w:color="auto"/>
            <w:bottom w:val="none" w:sz="0" w:space="0" w:color="auto"/>
            <w:right w:val="none" w:sz="0" w:space="0" w:color="auto"/>
          </w:divBdr>
          <w:divsChild>
            <w:div w:id="155801911">
              <w:marLeft w:val="-225"/>
              <w:marRight w:val="-225"/>
              <w:marTop w:val="0"/>
              <w:marBottom w:val="0"/>
              <w:divBdr>
                <w:top w:val="none" w:sz="0" w:space="0" w:color="auto"/>
                <w:left w:val="none" w:sz="0" w:space="0" w:color="auto"/>
                <w:bottom w:val="none" w:sz="0" w:space="0" w:color="auto"/>
                <w:right w:val="none" w:sz="0" w:space="0" w:color="auto"/>
              </w:divBdr>
              <w:divsChild>
                <w:div w:id="1155099586">
                  <w:marLeft w:val="0"/>
                  <w:marRight w:val="0"/>
                  <w:marTop w:val="0"/>
                  <w:marBottom w:val="0"/>
                  <w:divBdr>
                    <w:top w:val="none" w:sz="0" w:space="0" w:color="auto"/>
                    <w:left w:val="none" w:sz="0" w:space="0" w:color="auto"/>
                    <w:bottom w:val="none" w:sz="0" w:space="0" w:color="auto"/>
                    <w:right w:val="none" w:sz="0" w:space="0" w:color="auto"/>
                  </w:divBdr>
                  <w:divsChild>
                    <w:div w:id="733089948">
                      <w:marLeft w:val="0"/>
                      <w:marRight w:val="0"/>
                      <w:marTop w:val="0"/>
                      <w:marBottom w:val="0"/>
                      <w:divBdr>
                        <w:top w:val="none" w:sz="0" w:space="0" w:color="auto"/>
                        <w:left w:val="none" w:sz="0" w:space="0" w:color="auto"/>
                        <w:bottom w:val="none" w:sz="0" w:space="0" w:color="auto"/>
                        <w:right w:val="none" w:sz="0" w:space="0" w:color="auto"/>
                      </w:divBdr>
                      <w:divsChild>
                        <w:div w:id="1457136000">
                          <w:marLeft w:val="0"/>
                          <w:marRight w:val="0"/>
                          <w:marTop w:val="0"/>
                          <w:marBottom w:val="0"/>
                          <w:divBdr>
                            <w:top w:val="none" w:sz="0" w:space="0" w:color="auto"/>
                            <w:left w:val="none" w:sz="0" w:space="0" w:color="auto"/>
                            <w:bottom w:val="none" w:sz="0" w:space="0" w:color="auto"/>
                            <w:right w:val="none" w:sz="0" w:space="0" w:color="auto"/>
                          </w:divBdr>
                          <w:divsChild>
                            <w:div w:id="660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forms.office.com/r/h01gtUFv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B424EC6D9667342A17D061F04D1B303" ma:contentTypeVersion="18" ma:contentTypeDescription="建立新的文件。" ma:contentTypeScope="" ma:versionID="d7f21c2a9049c91a7bd40fb0fab8b26e">
  <xsd:schema xmlns:xsd="http://www.w3.org/2001/XMLSchema" xmlns:xs="http://www.w3.org/2001/XMLSchema" xmlns:p="http://schemas.microsoft.com/office/2006/metadata/properties" xmlns:ns2="e5e72f8a-f5a5-4629-91e9-faf08948dfc4" xmlns:ns3="4c71afc5-2253-4a76-880e-42c327723307" targetNamespace="http://schemas.microsoft.com/office/2006/metadata/properties" ma:root="true" ma:fieldsID="1efe20201018dce78dc7fadd011d3d81" ns2:_="" ns3:_="">
    <xsd:import namespace="e5e72f8a-f5a5-4629-91e9-faf08948dfc4"/>
    <xsd:import namespace="4c71afc5-2253-4a76-880e-42c327723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72f8a-f5a5-4629-91e9-faf08948d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bc604542-edc6-42bd-b050-9a2c0636dd3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1afc5-2253-4a76-880e-42c32772330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b9a3b317-f1a6-4b4f-87b0-d05607d6b341}" ma:internalName="TaxCatchAll" ma:showField="CatchAllData" ma:web="4c71afc5-2253-4a76-880e-42c327723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e72f8a-f5a5-4629-91e9-faf08948dfc4">
      <Terms xmlns="http://schemas.microsoft.com/office/infopath/2007/PartnerControls"/>
    </lcf76f155ced4ddcb4097134ff3c332f>
    <TaxCatchAll xmlns="4c71afc5-2253-4a76-880e-42c327723307" xsi:nil="true"/>
  </documentManagement>
</p:properties>
</file>

<file path=customXml/itemProps1.xml><?xml version="1.0" encoding="utf-8"?>
<ds:datastoreItem xmlns:ds="http://schemas.openxmlformats.org/officeDocument/2006/customXml" ds:itemID="{AFA77F96-CCDB-4F4F-ABE7-27B7129ABFCC}">
  <ds:schemaRefs>
    <ds:schemaRef ds:uri="http://schemas.microsoft.com/sharepoint/v3/contenttype/forms"/>
  </ds:schemaRefs>
</ds:datastoreItem>
</file>

<file path=customXml/itemProps2.xml><?xml version="1.0" encoding="utf-8"?>
<ds:datastoreItem xmlns:ds="http://schemas.openxmlformats.org/officeDocument/2006/customXml" ds:itemID="{61156206-4E93-47DB-BF42-DF935DBF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72f8a-f5a5-4629-91e9-faf08948dfc4"/>
    <ds:schemaRef ds:uri="4c71afc5-2253-4a76-880e-42c32772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A94FC-3DF9-4292-8107-B32F23633235}">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4c71afc5-2253-4a76-880e-42c327723307"/>
    <ds:schemaRef ds:uri="e5e72f8a-f5a5-4629-91e9-faf08948dfc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319</Characters>
  <Application>Microsoft Office Word</Application>
  <DocSecurity>0</DocSecurity>
  <Lines>2</Lines>
  <Paragraphs>2</Paragraphs>
  <ScaleCrop>false</ScaleCrop>
  <Company>Microsoft</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c:creator>
  <cp:lastModifiedBy>496_廖若嵐</cp:lastModifiedBy>
  <cp:revision>3</cp:revision>
  <cp:lastPrinted>2020-08-27T07:34:00Z</cp:lastPrinted>
  <dcterms:created xsi:type="dcterms:W3CDTF">2024-07-15T09:23:00Z</dcterms:created>
  <dcterms:modified xsi:type="dcterms:W3CDTF">2024-07-15T09:24:00Z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0x0101008B424EC6D9667342A17D061F04D1B303</vt:lpwstr>
  </property>
  <property fmtid="{D5CDD505-2E9C-101B-9397-08002B2CF9AE}" pid="3" name="MediaServiceImageTags">
    <vt:lpwstr/>
  </property>
</Properties>
</file>